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A6CCE" w14:textId="77777777" w:rsidR="00B558C0" w:rsidRDefault="00B558C0" w:rsidP="00492189">
      <w:pPr>
        <w:spacing w:after="0" w:line="240" w:lineRule="auto"/>
        <w:jc w:val="right"/>
        <w:rPr>
          <w:rFonts w:cstheme="minorHAnsi"/>
          <w:i/>
          <w:sz w:val="20"/>
        </w:rPr>
      </w:pPr>
    </w:p>
    <w:p w14:paraId="24CCDF3F" w14:textId="3D6A5EDE" w:rsidR="00AE78F7" w:rsidRDefault="00B075D8" w:rsidP="00492189">
      <w:pPr>
        <w:spacing w:after="0" w:line="240" w:lineRule="auto"/>
        <w:jc w:val="right"/>
        <w:rPr>
          <w:rFonts w:cstheme="minorHAnsi"/>
          <w:noProof/>
          <w:sz w:val="20"/>
        </w:rPr>
      </w:pPr>
      <w:r w:rsidRPr="00B075D8">
        <w:rPr>
          <w:rFonts w:cstheme="minorHAnsi"/>
          <w:i/>
          <w:sz w:val="20"/>
        </w:rPr>
        <w:t>Puławy, dnia</w:t>
      </w:r>
      <w:r w:rsidR="00F1515C" w:rsidRPr="00B075D8">
        <w:rPr>
          <w:rFonts w:cstheme="minorHAnsi"/>
          <w:sz w:val="20"/>
        </w:rPr>
        <w:t xml:space="preserve"> </w:t>
      </w:r>
      <w:r w:rsidR="00EC0958">
        <w:fldChar w:fldCharType="begin"/>
      </w:r>
      <w:r w:rsidR="00EC0958">
        <w:instrText xml:space="preserve"> DATE   \* MERGEFORMAT </w:instrText>
      </w:r>
      <w:r w:rsidR="00EC0958">
        <w:fldChar w:fldCharType="separate"/>
      </w:r>
      <w:r w:rsidR="00DE5FBF" w:rsidRPr="00DE5FBF">
        <w:rPr>
          <w:rFonts w:cstheme="minorHAnsi"/>
          <w:noProof/>
          <w:sz w:val="20"/>
        </w:rPr>
        <w:t>2025-02-06</w:t>
      </w:r>
      <w:r w:rsidR="00EC0958">
        <w:rPr>
          <w:noProof/>
        </w:rPr>
        <w:fldChar w:fldCharType="end"/>
      </w:r>
    </w:p>
    <w:p w14:paraId="629D4781" w14:textId="77777777" w:rsidR="00B075D8" w:rsidRDefault="00B075D8" w:rsidP="00492189">
      <w:pPr>
        <w:spacing w:after="0" w:line="240" w:lineRule="auto"/>
        <w:jc w:val="right"/>
        <w:rPr>
          <w:rFonts w:cstheme="minorHAnsi"/>
          <w:noProof/>
          <w:sz w:val="20"/>
        </w:rPr>
      </w:pPr>
    </w:p>
    <w:p w14:paraId="46CD14FA" w14:textId="77777777" w:rsidR="00B075D8" w:rsidRPr="003732B1" w:rsidRDefault="00B075D8" w:rsidP="00FB2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A90FD" w14:textId="77777777" w:rsidR="0008584C" w:rsidRPr="003732B1" w:rsidRDefault="0008584C" w:rsidP="000858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2B1">
        <w:rPr>
          <w:rFonts w:ascii="Times New Roman" w:hAnsi="Times New Roman" w:cs="Times New Roman"/>
          <w:b/>
          <w:sz w:val="24"/>
          <w:szCs w:val="24"/>
        </w:rPr>
        <w:t>Protokół ze spotkania zespołu audytu wewnętrznego HRS4R w IUNG-PIB</w:t>
      </w:r>
    </w:p>
    <w:p w14:paraId="5E890F67" w14:textId="3E8DB38A" w:rsidR="0008584C" w:rsidRPr="003732B1" w:rsidRDefault="0008584C" w:rsidP="000858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2B1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F967C4">
        <w:rPr>
          <w:rFonts w:ascii="Times New Roman" w:hAnsi="Times New Roman" w:cs="Times New Roman"/>
          <w:b/>
          <w:sz w:val="24"/>
          <w:szCs w:val="24"/>
        </w:rPr>
        <w:t>5</w:t>
      </w:r>
      <w:r w:rsidR="00A14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45C">
        <w:rPr>
          <w:rFonts w:ascii="Times New Roman" w:hAnsi="Times New Roman" w:cs="Times New Roman"/>
          <w:b/>
          <w:sz w:val="24"/>
          <w:szCs w:val="24"/>
        </w:rPr>
        <w:t>l</w:t>
      </w:r>
      <w:r w:rsidR="00F967C4">
        <w:rPr>
          <w:rFonts w:ascii="Times New Roman" w:hAnsi="Times New Roman" w:cs="Times New Roman"/>
          <w:b/>
          <w:sz w:val="24"/>
          <w:szCs w:val="24"/>
        </w:rPr>
        <w:t>utego 2025</w:t>
      </w:r>
      <w:r w:rsidRPr="003732B1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4B20C5EC" w14:textId="77777777" w:rsidR="0008584C" w:rsidRDefault="0008584C" w:rsidP="0008584C">
      <w:pPr>
        <w:jc w:val="both"/>
        <w:rPr>
          <w:rFonts w:ascii="Times New Roman" w:hAnsi="Times New Roman" w:cs="Times New Roman"/>
        </w:rPr>
      </w:pPr>
    </w:p>
    <w:p w14:paraId="4355D0F7" w14:textId="5434F155" w:rsidR="0008584C" w:rsidRPr="0073074D" w:rsidRDefault="00DE5FBF" w:rsidP="00DE5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08584C" w:rsidRPr="0073074D">
        <w:rPr>
          <w:rFonts w:ascii="Times New Roman" w:hAnsi="Times New Roman" w:cs="Times New Roman"/>
          <w:sz w:val="24"/>
          <w:szCs w:val="24"/>
        </w:rPr>
        <w:t xml:space="preserve">W dniu </w:t>
      </w:r>
      <w:r w:rsidR="00F967C4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lutego</w:t>
      </w:r>
      <w:r w:rsidR="0008584C" w:rsidRPr="0073074D">
        <w:rPr>
          <w:rFonts w:ascii="Times New Roman" w:hAnsi="Times New Roman" w:cs="Times New Roman"/>
          <w:sz w:val="24"/>
          <w:szCs w:val="24"/>
        </w:rPr>
        <w:t xml:space="preserve"> br. odbyło się spotkanie </w:t>
      </w:r>
      <w:r>
        <w:rPr>
          <w:rFonts w:ascii="Times New Roman" w:hAnsi="Times New Roman" w:cs="Times New Roman"/>
          <w:sz w:val="24"/>
          <w:szCs w:val="24"/>
        </w:rPr>
        <w:t>zespołu</w:t>
      </w:r>
      <w:r w:rsidR="0008584C" w:rsidRPr="0073074D">
        <w:rPr>
          <w:rFonts w:ascii="Times New Roman" w:hAnsi="Times New Roman" w:cs="Times New Roman"/>
          <w:sz w:val="24"/>
          <w:szCs w:val="24"/>
        </w:rPr>
        <w:t xml:space="preserve"> audytu wewnętrznego dla Strategii HR kadry naukowej (HRS4R) w IUNG-PIB. </w:t>
      </w:r>
      <w:r w:rsidR="001124BE" w:rsidRPr="0073074D">
        <w:rPr>
          <w:rFonts w:ascii="Times New Roman" w:hAnsi="Times New Roman" w:cs="Times New Roman"/>
          <w:sz w:val="24"/>
          <w:szCs w:val="24"/>
        </w:rPr>
        <w:t>Obecnych było</w:t>
      </w:r>
      <w:r w:rsidR="00A1447C" w:rsidRPr="0073074D">
        <w:rPr>
          <w:rFonts w:ascii="Times New Roman" w:hAnsi="Times New Roman" w:cs="Times New Roman"/>
          <w:sz w:val="24"/>
          <w:szCs w:val="24"/>
        </w:rPr>
        <w:t xml:space="preserve"> </w:t>
      </w:r>
      <w:r w:rsidR="00F967C4">
        <w:rPr>
          <w:rFonts w:ascii="Times New Roman" w:hAnsi="Times New Roman" w:cs="Times New Roman"/>
          <w:sz w:val="24"/>
          <w:szCs w:val="24"/>
        </w:rPr>
        <w:t>7</w:t>
      </w:r>
      <w:r w:rsidR="001124BE" w:rsidRPr="0073074D">
        <w:rPr>
          <w:rFonts w:ascii="Times New Roman" w:hAnsi="Times New Roman" w:cs="Times New Roman"/>
          <w:sz w:val="24"/>
          <w:szCs w:val="24"/>
        </w:rPr>
        <w:t xml:space="preserve"> członków</w:t>
      </w:r>
      <w:r w:rsidR="0008584C" w:rsidRPr="00730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zespołu</w:t>
      </w:r>
      <w:r w:rsidRPr="0073074D">
        <w:rPr>
          <w:rFonts w:ascii="Times New Roman" w:hAnsi="Times New Roman" w:cs="Times New Roman"/>
          <w:sz w:val="24"/>
          <w:szCs w:val="24"/>
        </w:rPr>
        <w:t xml:space="preserve"> </w:t>
      </w:r>
      <w:r w:rsidR="00F54012">
        <w:rPr>
          <w:rFonts w:ascii="Times New Roman" w:hAnsi="Times New Roman" w:cs="Times New Roman"/>
          <w:sz w:val="24"/>
          <w:szCs w:val="24"/>
        </w:rPr>
        <w:t>(lista obecności w załączniku).</w:t>
      </w:r>
    </w:p>
    <w:p w14:paraId="0929EA03" w14:textId="7F1BA733" w:rsidR="00B051F3" w:rsidRDefault="0073074D" w:rsidP="00DE5FBF">
      <w:pPr>
        <w:tabs>
          <w:tab w:val="left" w:pos="37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074D">
        <w:rPr>
          <w:rFonts w:ascii="Times New Roman" w:hAnsi="Times New Roman" w:cs="Times New Roman"/>
          <w:sz w:val="24"/>
          <w:szCs w:val="24"/>
        </w:rPr>
        <w:t xml:space="preserve">Spotkanie odbyło się na platformie ZOOM </w:t>
      </w:r>
      <w:r w:rsidR="00F967C4">
        <w:rPr>
          <w:rFonts w:ascii="Times New Roman" w:hAnsi="Times New Roman" w:cs="Times New Roman"/>
          <w:sz w:val="24"/>
          <w:szCs w:val="24"/>
        </w:rPr>
        <w:t>i</w:t>
      </w:r>
      <w:r w:rsidR="00805B01">
        <w:rPr>
          <w:rFonts w:ascii="Times New Roman" w:hAnsi="Times New Roman" w:cs="Times New Roman"/>
          <w:sz w:val="24"/>
          <w:szCs w:val="24"/>
        </w:rPr>
        <w:t xml:space="preserve"> </w:t>
      </w:r>
      <w:r w:rsidR="00F967C4">
        <w:rPr>
          <w:rFonts w:ascii="Times New Roman" w:hAnsi="Times New Roman" w:cs="Times New Roman"/>
          <w:sz w:val="24"/>
          <w:szCs w:val="24"/>
        </w:rPr>
        <w:t>z</w:t>
      </w:r>
      <w:r w:rsidRPr="0073074D">
        <w:rPr>
          <w:rFonts w:ascii="Times New Roman" w:hAnsi="Times New Roman" w:cs="Times New Roman"/>
          <w:sz w:val="24"/>
          <w:szCs w:val="24"/>
        </w:rPr>
        <w:t>ostało na nim poruszon</w:t>
      </w:r>
      <w:r w:rsidR="008265BB">
        <w:rPr>
          <w:rFonts w:ascii="Times New Roman" w:hAnsi="Times New Roman" w:cs="Times New Roman"/>
          <w:sz w:val="24"/>
          <w:szCs w:val="24"/>
        </w:rPr>
        <w:t>ych</w:t>
      </w:r>
      <w:r w:rsidRPr="0073074D">
        <w:rPr>
          <w:rFonts w:ascii="Times New Roman" w:hAnsi="Times New Roman" w:cs="Times New Roman"/>
          <w:sz w:val="24"/>
          <w:szCs w:val="24"/>
        </w:rPr>
        <w:t xml:space="preserve"> kilka istotnych kwestii: </w:t>
      </w:r>
    </w:p>
    <w:p w14:paraId="4A2B4B36" w14:textId="57F90CD2" w:rsidR="00FF545C" w:rsidRDefault="00F967C4" w:rsidP="00DE5FBF">
      <w:pPr>
        <w:pStyle w:val="Akapitzlist"/>
        <w:numPr>
          <w:ilvl w:val="0"/>
          <w:numId w:val="12"/>
        </w:numPr>
        <w:tabs>
          <w:tab w:val="left" w:pos="373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Tematem </w:t>
      </w:r>
      <w:r w:rsidR="00140E75">
        <w:rPr>
          <w:sz w:val="24"/>
          <w:szCs w:val="24"/>
        </w:rPr>
        <w:t>przewodnim</w:t>
      </w:r>
      <w:r>
        <w:rPr>
          <w:sz w:val="24"/>
          <w:szCs w:val="24"/>
        </w:rPr>
        <w:t xml:space="preserve"> była analiza pytań zaproponowanych</w:t>
      </w:r>
      <w:r w:rsidR="00140E75">
        <w:rPr>
          <w:sz w:val="24"/>
          <w:szCs w:val="24"/>
        </w:rPr>
        <w:t xml:space="preserve"> w formularzu google</w:t>
      </w:r>
      <w:r>
        <w:rPr>
          <w:sz w:val="24"/>
          <w:szCs w:val="24"/>
        </w:rPr>
        <w:t xml:space="preserve"> jako nowe bądź modyfikacja dotychczasowych, służących do przeprowadzenia ankiety HR</w:t>
      </w:r>
      <w:r w:rsidR="00140E75">
        <w:rPr>
          <w:sz w:val="24"/>
          <w:szCs w:val="24"/>
        </w:rPr>
        <w:t xml:space="preserve"> dla naukowców. Członkowie grupy zaakceptowali: </w:t>
      </w:r>
    </w:p>
    <w:p w14:paraId="76A36CC8" w14:textId="0C0A2BC3" w:rsidR="00140E75" w:rsidRDefault="00140E75" w:rsidP="00DE5FBF">
      <w:pPr>
        <w:pStyle w:val="Akapitzlist"/>
        <w:numPr>
          <w:ilvl w:val="1"/>
          <w:numId w:val="12"/>
        </w:numPr>
        <w:tabs>
          <w:tab w:val="left" w:pos="373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Wysyłkę ankiety ze wszystkimi zaproponowanymi pytaniami, tak by pokryć cały wachlarz tematyczny (około 60 pytań do wszystkich i 16 skierowanych do doktorantów).</w:t>
      </w:r>
    </w:p>
    <w:p w14:paraId="702182CE" w14:textId="3AAE0C1F" w:rsidR="00140E75" w:rsidRDefault="00140E75" w:rsidP="00DE5FBF">
      <w:pPr>
        <w:pStyle w:val="Akapitzlist"/>
        <w:numPr>
          <w:ilvl w:val="1"/>
          <w:numId w:val="12"/>
        </w:numPr>
        <w:tabs>
          <w:tab w:val="left" w:pos="373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Rozesłanie ankiety nie tylko do pracowników naukowych ale też tych, którzy starają się o awans na stanowisko naukowe lub dopiero ukończyli doktorat. </w:t>
      </w:r>
    </w:p>
    <w:p w14:paraId="57FF8269" w14:textId="012DE47A" w:rsidR="00140E75" w:rsidRDefault="00140E75" w:rsidP="00DE5FBF">
      <w:pPr>
        <w:pStyle w:val="Akapitzlist"/>
        <w:numPr>
          <w:ilvl w:val="1"/>
          <w:numId w:val="12"/>
        </w:numPr>
        <w:tabs>
          <w:tab w:val="left" w:pos="373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Dodatkowo wprowadzenie „metryczki” na początku ankiety, tak by móc wyciągnąć wnioski w oparciu o płeć lub zajmowane stanowisko. </w:t>
      </w:r>
    </w:p>
    <w:p w14:paraId="795B1328" w14:textId="789057A7" w:rsidR="00140E75" w:rsidRDefault="00140E75" w:rsidP="00DE5FBF">
      <w:pPr>
        <w:pStyle w:val="Akapitzlist"/>
        <w:numPr>
          <w:ilvl w:val="1"/>
          <w:numId w:val="12"/>
        </w:numPr>
        <w:tabs>
          <w:tab w:val="left" w:pos="373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Dodanie opcji pytań otwartych w wielu przypadkach. </w:t>
      </w:r>
    </w:p>
    <w:p w14:paraId="3FFD4B17" w14:textId="15313A21" w:rsidR="00140E75" w:rsidRDefault="00140E75" w:rsidP="00DE5FBF">
      <w:pPr>
        <w:pStyle w:val="Akapitzlist"/>
        <w:numPr>
          <w:ilvl w:val="1"/>
          <w:numId w:val="12"/>
        </w:numPr>
        <w:tabs>
          <w:tab w:val="left" w:pos="373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Podkreślenie roli anonimowości w przypadku wypełniana ankiety, tak by respondent czuł się bezpieczny, co ma się przełożyć na zwiększoną frekwencję w</w:t>
      </w:r>
      <w:r w:rsidR="00DE5FBF">
        <w:rPr>
          <w:sz w:val="24"/>
          <w:szCs w:val="24"/>
        </w:rPr>
        <w:t> </w:t>
      </w:r>
      <w:r>
        <w:rPr>
          <w:sz w:val="24"/>
          <w:szCs w:val="24"/>
        </w:rPr>
        <w:t xml:space="preserve">wypełnianiu ankiety. </w:t>
      </w:r>
    </w:p>
    <w:p w14:paraId="792EEC82" w14:textId="50A38038" w:rsidR="00140E75" w:rsidRDefault="00140E75" w:rsidP="00DE5FBF">
      <w:pPr>
        <w:pStyle w:val="Akapitzlist"/>
        <w:numPr>
          <w:ilvl w:val="1"/>
          <w:numId w:val="12"/>
        </w:numPr>
        <w:tabs>
          <w:tab w:val="left" w:pos="373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Podkreślono rolę Dyrekcji w </w:t>
      </w:r>
      <w:r w:rsidR="00BA6269">
        <w:rPr>
          <w:sz w:val="24"/>
          <w:szCs w:val="24"/>
        </w:rPr>
        <w:t>zachęceniu pracowników do wypełnienia ankiety</w:t>
      </w:r>
      <w:r w:rsidR="00740A0E">
        <w:rPr>
          <w:sz w:val="24"/>
          <w:szCs w:val="24"/>
        </w:rPr>
        <w:t xml:space="preserve"> i</w:t>
      </w:r>
      <w:r w:rsidR="00DE5FBF">
        <w:rPr>
          <w:sz w:val="24"/>
          <w:szCs w:val="24"/>
        </w:rPr>
        <w:t> </w:t>
      </w:r>
      <w:r w:rsidR="00740A0E">
        <w:rPr>
          <w:sz w:val="24"/>
          <w:szCs w:val="24"/>
        </w:rPr>
        <w:t>utwierdzenie pracowników</w:t>
      </w:r>
      <w:r w:rsidR="00BA6269">
        <w:rPr>
          <w:sz w:val="24"/>
          <w:szCs w:val="24"/>
        </w:rPr>
        <w:t>, że jest ona anonimowa</w:t>
      </w:r>
      <w:r w:rsidR="00740A0E">
        <w:rPr>
          <w:sz w:val="24"/>
          <w:szCs w:val="24"/>
        </w:rPr>
        <w:t>.</w:t>
      </w:r>
    </w:p>
    <w:p w14:paraId="429E5F78" w14:textId="0C2EC4C1" w:rsidR="00BA6269" w:rsidRDefault="00BA6269" w:rsidP="00DE5FBF">
      <w:pPr>
        <w:pStyle w:val="Akapitzlist"/>
        <w:numPr>
          <w:ilvl w:val="1"/>
          <w:numId w:val="12"/>
        </w:numPr>
        <w:tabs>
          <w:tab w:val="left" w:pos="373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Ankieta zostanie rozesłana w połowie lutego, przyjęty czas na jej wypełnienie będzie wynosił około 3 tygodni. </w:t>
      </w:r>
    </w:p>
    <w:p w14:paraId="75212710" w14:textId="3ECF6CA3" w:rsidR="00FF545C" w:rsidRPr="00BA6269" w:rsidRDefault="00BA6269" w:rsidP="00DE5FBF">
      <w:pPr>
        <w:pStyle w:val="Akapitzlist"/>
        <w:numPr>
          <w:ilvl w:val="1"/>
          <w:numId w:val="12"/>
        </w:numPr>
        <w:tabs>
          <w:tab w:val="left" w:pos="373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Potrzebna będzie „przypominajka” w końcowej fazie zbierania odpowiedzi, tak by wszyscy zdążyli wziąć udział w ankiecie. </w:t>
      </w:r>
    </w:p>
    <w:p w14:paraId="234FD0F1" w14:textId="1D3277B7" w:rsidR="00BA6269" w:rsidRDefault="00BA6269" w:rsidP="00DE5FBF">
      <w:pPr>
        <w:pStyle w:val="Akapitzlist"/>
        <w:numPr>
          <w:ilvl w:val="0"/>
          <w:numId w:val="12"/>
        </w:numPr>
        <w:tabs>
          <w:tab w:val="left" w:pos="3732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 Karolina Furtak – Przewodniczącą grupy HRS4R zaproponowała pismo w sprawie uzyskania informacji na temat struktury zatrudnienia, wieku i płci, które zostanie wysłane do Pani Katarzyny Szewczyk. </w:t>
      </w:r>
    </w:p>
    <w:p w14:paraId="306CE8E4" w14:textId="2245DB90" w:rsidR="00FF545C" w:rsidRDefault="00FF545C" w:rsidP="00DE5FBF">
      <w:pPr>
        <w:pStyle w:val="Akapitzlist"/>
        <w:numPr>
          <w:ilvl w:val="0"/>
          <w:numId w:val="12"/>
        </w:numPr>
        <w:tabs>
          <w:tab w:val="left" w:pos="3732"/>
        </w:tabs>
        <w:spacing w:line="276" w:lineRule="auto"/>
        <w:contextualSpacing/>
        <w:jc w:val="both"/>
        <w:rPr>
          <w:sz w:val="24"/>
          <w:szCs w:val="24"/>
        </w:rPr>
      </w:pPr>
      <w:r w:rsidRPr="00140E75">
        <w:rPr>
          <w:sz w:val="24"/>
          <w:szCs w:val="24"/>
        </w:rPr>
        <w:t xml:space="preserve">Kolejne spotkanie zaplanowano na </w:t>
      </w:r>
      <w:r w:rsidR="00F967C4" w:rsidRPr="00140E75">
        <w:rPr>
          <w:sz w:val="24"/>
          <w:szCs w:val="24"/>
        </w:rPr>
        <w:t>marzec</w:t>
      </w:r>
      <w:r w:rsidRPr="00140E75">
        <w:rPr>
          <w:sz w:val="24"/>
          <w:szCs w:val="24"/>
        </w:rPr>
        <w:t xml:space="preserve">, </w:t>
      </w:r>
      <w:r w:rsidR="00F967C4" w:rsidRPr="00140E75">
        <w:rPr>
          <w:sz w:val="24"/>
          <w:szCs w:val="24"/>
        </w:rPr>
        <w:t>celem omówienia wyników ankiety i</w:t>
      </w:r>
      <w:r w:rsidR="00DE5FBF">
        <w:rPr>
          <w:sz w:val="24"/>
          <w:szCs w:val="24"/>
        </w:rPr>
        <w:t> </w:t>
      </w:r>
      <w:r w:rsidR="00F967C4" w:rsidRPr="00140E75">
        <w:rPr>
          <w:sz w:val="24"/>
          <w:szCs w:val="24"/>
        </w:rPr>
        <w:t>dyskusji na temat kolejnych</w:t>
      </w:r>
      <w:r w:rsidR="00140E75">
        <w:rPr>
          <w:sz w:val="24"/>
          <w:szCs w:val="24"/>
        </w:rPr>
        <w:t xml:space="preserve"> </w:t>
      </w:r>
      <w:r w:rsidR="00BA6269">
        <w:rPr>
          <w:sz w:val="24"/>
          <w:szCs w:val="24"/>
        </w:rPr>
        <w:t xml:space="preserve">ważnych tematów, wśród których pojawia się uregulowanie stanowiska w sprawie prawa własności intelektualnej w IUNG-PIB. </w:t>
      </w:r>
    </w:p>
    <w:p w14:paraId="237C8FE9" w14:textId="5AF51BAB" w:rsidR="00BA6269" w:rsidRPr="00140E75" w:rsidRDefault="00BA6269" w:rsidP="00DE5FBF">
      <w:pPr>
        <w:pStyle w:val="Akapitzlist"/>
        <w:numPr>
          <w:ilvl w:val="0"/>
          <w:numId w:val="12"/>
        </w:numPr>
        <w:tabs>
          <w:tab w:val="left" w:pos="3732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Wykazano konieczność uaktualnienia danych na stronie internetowej służącej grupie HRS4R i kontynuowanie tego cyklicznie.</w:t>
      </w:r>
    </w:p>
    <w:p w14:paraId="57A3F0A4" w14:textId="61A90C0C" w:rsidR="00B051F3" w:rsidRPr="00FF545C" w:rsidRDefault="00B051F3" w:rsidP="00DE5FBF">
      <w:pPr>
        <w:tabs>
          <w:tab w:val="left" w:pos="3732"/>
        </w:tabs>
        <w:ind w:left="360"/>
        <w:contextualSpacing/>
        <w:jc w:val="both"/>
        <w:rPr>
          <w:sz w:val="24"/>
          <w:szCs w:val="24"/>
        </w:rPr>
      </w:pPr>
    </w:p>
    <w:p w14:paraId="36BFE3FD" w14:textId="77777777" w:rsidR="00B075D8" w:rsidRPr="00013FD4" w:rsidRDefault="00B075D8" w:rsidP="0073074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sectPr w:rsidR="00B075D8" w:rsidRPr="00013FD4" w:rsidSect="002C77CB">
      <w:headerReference w:type="default" r:id="rId8"/>
      <w:footerReference w:type="default" r:id="rId9"/>
      <w:headerReference w:type="first" r:id="rId10"/>
      <w:pgSz w:w="11906" w:h="16838"/>
      <w:pgMar w:top="1247" w:right="1418" w:bottom="1191" w:left="1418" w:header="397" w:footer="731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233AA" w14:textId="77777777" w:rsidR="00EC0958" w:rsidRDefault="00EC0958" w:rsidP="00613B05">
      <w:pPr>
        <w:spacing w:after="0" w:line="240" w:lineRule="auto"/>
      </w:pPr>
      <w:r>
        <w:separator/>
      </w:r>
    </w:p>
  </w:endnote>
  <w:endnote w:type="continuationSeparator" w:id="0">
    <w:p w14:paraId="475E40FA" w14:textId="77777777" w:rsidR="00EC0958" w:rsidRDefault="00EC0958" w:rsidP="0061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12E8" w14:textId="77777777" w:rsidR="00A42072" w:rsidRDefault="00A42072" w:rsidP="00A42072">
    <w:pPr>
      <w:pStyle w:val="Bezodstpw1"/>
      <w:jc w:val="center"/>
      <w:rPr>
        <w:color w:val="7F7F7F"/>
        <w:sz w:val="16"/>
        <w:szCs w:val="16"/>
      </w:rPr>
    </w:pPr>
  </w:p>
  <w:p w14:paraId="71AB0F64" w14:textId="77777777" w:rsidR="00A14B2C" w:rsidRDefault="00A14B2C" w:rsidP="00A42072">
    <w:pPr>
      <w:pStyle w:val="Bezodstpw1"/>
      <w:jc w:val="center"/>
      <w:rPr>
        <w:color w:val="7F7F7F"/>
        <w:sz w:val="16"/>
        <w:szCs w:val="16"/>
      </w:rPr>
    </w:pPr>
    <w:r w:rsidRPr="00A14B2C">
      <w:rPr>
        <w:noProof/>
        <w:color w:val="7F7F7F"/>
        <w:sz w:val="16"/>
        <w:szCs w:val="16"/>
        <w:lang w:eastAsia="pl-PL"/>
      </w:rPr>
      <w:drawing>
        <wp:anchor distT="0" distB="0" distL="0" distR="0" simplePos="0" relativeHeight="251665408" behindDoc="1" locked="0" layoutInCell="1" allowOverlap="1" wp14:anchorId="0FFEAB80" wp14:editId="38060C5E">
          <wp:simplePos x="0" y="0"/>
          <wp:positionH relativeFrom="column">
            <wp:posOffset>40005</wp:posOffset>
          </wp:positionH>
          <wp:positionV relativeFrom="paragraph">
            <wp:posOffset>5715</wp:posOffset>
          </wp:positionV>
          <wp:extent cx="5580380" cy="105410"/>
          <wp:effectExtent l="19050" t="0" r="1270" b="0"/>
          <wp:wrapTopAndBottom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d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105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7A699C" w14:textId="77777777" w:rsidR="00A42072" w:rsidRPr="00981024" w:rsidRDefault="00A42072" w:rsidP="00A42072">
    <w:pPr>
      <w:pStyle w:val="Bezodstpw1"/>
      <w:jc w:val="center"/>
      <w:rPr>
        <w:color w:val="7F7F7F"/>
        <w:sz w:val="16"/>
        <w:szCs w:val="16"/>
      </w:rPr>
    </w:pPr>
    <w:r w:rsidRPr="00981024">
      <w:rPr>
        <w:color w:val="7F7F7F"/>
        <w:sz w:val="16"/>
        <w:szCs w:val="16"/>
      </w:rPr>
      <w:t>ul. Czartoryskich 8, 24-100 Puławy</w:t>
    </w:r>
  </w:p>
  <w:p w14:paraId="5532704B" w14:textId="77777777" w:rsidR="00A42072" w:rsidRPr="004E4B81" w:rsidRDefault="00A42072" w:rsidP="00A42072">
    <w:pPr>
      <w:pStyle w:val="Bezodstpw1"/>
      <w:jc w:val="center"/>
      <w:rPr>
        <w:color w:val="7F7F7F"/>
        <w:sz w:val="16"/>
        <w:szCs w:val="16"/>
      </w:rPr>
    </w:pPr>
    <w:r w:rsidRPr="004E4B81">
      <w:rPr>
        <w:color w:val="7F7F7F"/>
        <w:sz w:val="16"/>
        <w:szCs w:val="16"/>
      </w:rPr>
      <w:t>tel.: +48 81 47 86 700/800, fax: +48 81 47 86 900</w:t>
    </w:r>
  </w:p>
  <w:p w14:paraId="0B0AD94C" w14:textId="77777777" w:rsidR="00A42072" w:rsidRPr="004E4B81" w:rsidRDefault="00A42072" w:rsidP="00A42072">
    <w:pPr>
      <w:pStyle w:val="Bezodstpw1"/>
      <w:jc w:val="center"/>
      <w:rPr>
        <w:color w:val="7F7F7F"/>
        <w:sz w:val="16"/>
        <w:szCs w:val="16"/>
      </w:rPr>
    </w:pPr>
    <w:r w:rsidRPr="004E4B81">
      <w:rPr>
        <w:color w:val="7F7F7F"/>
        <w:sz w:val="16"/>
        <w:szCs w:val="16"/>
      </w:rPr>
      <w:t>www.iung.pulawy.pl, e-mail:iung@iung.pulawy.pl</w:t>
    </w:r>
  </w:p>
  <w:p w14:paraId="3A3EE93D" w14:textId="77777777" w:rsidR="00A42072" w:rsidRDefault="00A42072" w:rsidP="00A42072">
    <w:pPr>
      <w:pStyle w:val="Stopka"/>
      <w:jc w:val="center"/>
    </w:pPr>
    <w:r w:rsidRPr="00981024">
      <w:rPr>
        <w:color w:val="7F7F7F"/>
        <w:sz w:val="16"/>
        <w:szCs w:val="16"/>
      </w:rPr>
      <w:t>NIP: 716-000-42-81</w:t>
    </w:r>
  </w:p>
  <w:p w14:paraId="1A869E95" w14:textId="77777777" w:rsidR="00613B05" w:rsidRDefault="00613B05" w:rsidP="00A42072">
    <w:pPr>
      <w:pStyle w:val="Stopka"/>
      <w:tabs>
        <w:tab w:val="clear" w:pos="4536"/>
        <w:tab w:val="clear" w:pos="9072"/>
        <w:tab w:val="left" w:pos="716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F4E54" w14:textId="77777777" w:rsidR="00EC0958" w:rsidRDefault="00EC0958" w:rsidP="00613B05">
      <w:pPr>
        <w:spacing w:after="0" w:line="240" w:lineRule="auto"/>
      </w:pPr>
      <w:r>
        <w:separator/>
      </w:r>
    </w:p>
  </w:footnote>
  <w:footnote w:type="continuationSeparator" w:id="0">
    <w:p w14:paraId="03A07138" w14:textId="77777777" w:rsidR="00EC0958" w:rsidRDefault="00EC0958" w:rsidP="00613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1698"/>
    </w:tblGrid>
    <w:tr w:rsidR="00A12AEE" w14:paraId="65DEE3E0" w14:textId="77777777" w:rsidTr="000355BD">
      <w:tc>
        <w:tcPr>
          <w:tcW w:w="7088" w:type="dxa"/>
          <w:tcMar>
            <w:left w:w="0" w:type="dxa"/>
            <w:right w:w="0" w:type="dxa"/>
          </w:tcMar>
        </w:tcPr>
        <w:p w14:paraId="28DC5AE6" w14:textId="77777777" w:rsidR="00613B05" w:rsidRDefault="00613B05" w:rsidP="000355BD">
          <w:pPr>
            <w:pStyle w:val="Nagwek"/>
            <w:jc w:val="center"/>
          </w:pPr>
        </w:p>
      </w:tc>
      <w:tc>
        <w:tcPr>
          <w:tcW w:w="1698" w:type="dxa"/>
          <w:tcMar>
            <w:left w:w="0" w:type="dxa"/>
            <w:right w:w="0" w:type="dxa"/>
          </w:tcMar>
        </w:tcPr>
        <w:p w14:paraId="2897E2A7" w14:textId="77777777" w:rsidR="00613B05" w:rsidRPr="00613B05" w:rsidRDefault="00C31799" w:rsidP="00A12AEE">
          <w:pPr>
            <w:pStyle w:val="Nagwek"/>
            <w:rPr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3360" behindDoc="1" locked="0" layoutInCell="1" allowOverlap="1" wp14:anchorId="66237086" wp14:editId="78A0AA21">
                <wp:simplePos x="0" y="0"/>
                <wp:positionH relativeFrom="column">
                  <wp:posOffset>5866765</wp:posOffset>
                </wp:positionH>
                <wp:positionV relativeFrom="paragraph">
                  <wp:posOffset>813435</wp:posOffset>
                </wp:positionV>
                <wp:extent cx="720090" cy="489585"/>
                <wp:effectExtent l="19050" t="0" r="3810" b="0"/>
                <wp:wrapNone/>
                <wp:docPr id="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489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pl-PL"/>
            </w:rPr>
            <w:drawing>
              <wp:anchor distT="0" distB="0" distL="114300" distR="114300" simplePos="0" relativeHeight="251662336" behindDoc="1" locked="0" layoutInCell="1" allowOverlap="1" wp14:anchorId="46ABB1F1" wp14:editId="43D6516D">
                <wp:simplePos x="0" y="0"/>
                <wp:positionH relativeFrom="column">
                  <wp:posOffset>5866765</wp:posOffset>
                </wp:positionH>
                <wp:positionV relativeFrom="paragraph">
                  <wp:posOffset>813435</wp:posOffset>
                </wp:positionV>
                <wp:extent cx="720090" cy="489585"/>
                <wp:effectExtent l="19050" t="0" r="3810" b="0"/>
                <wp:wrapNone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489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32D905F5" w14:textId="77777777" w:rsidR="00613B05" w:rsidRPr="00613B05" w:rsidRDefault="00613B05" w:rsidP="00B50D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72053" w14:textId="77777777" w:rsidR="00B558C0" w:rsidRDefault="00B558C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B1534D5" wp14:editId="5798C28B">
          <wp:simplePos x="0" y="0"/>
          <wp:positionH relativeFrom="column">
            <wp:posOffset>4594860</wp:posOffset>
          </wp:positionH>
          <wp:positionV relativeFrom="paragraph">
            <wp:posOffset>25400</wp:posOffset>
          </wp:positionV>
          <wp:extent cx="719455" cy="492125"/>
          <wp:effectExtent l="0" t="0" r="4445" b="3175"/>
          <wp:wrapTight wrapText="bothSides">
            <wp:wrapPolygon edited="0">
              <wp:start x="0" y="0"/>
              <wp:lineTo x="0" y="20903"/>
              <wp:lineTo x="21162" y="20903"/>
              <wp:lineTo x="2116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_for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4921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1A6C2F4E" wp14:editId="435F90E3">
          <wp:simplePos x="0" y="0"/>
          <wp:positionH relativeFrom="column">
            <wp:posOffset>267335</wp:posOffset>
          </wp:positionH>
          <wp:positionV relativeFrom="paragraph">
            <wp:posOffset>-295275</wp:posOffset>
          </wp:positionV>
          <wp:extent cx="3871595" cy="906780"/>
          <wp:effectExtent l="0" t="0" r="0" b="7620"/>
          <wp:wrapTight wrapText="bothSides">
            <wp:wrapPolygon edited="0">
              <wp:start x="0" y="0"/>
              <wp:lineTo x="0" y="21328"/>
              <wp:lineTo x="21469" y="21328"/>
              <wp:lineTo x="21469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ung_długi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09" t="20453" r="11055"/>
                  <a:stretch/>
                </pic:blipFill>
                <pic:spPr bwMode="auto">
                  <a:xfrm>
                    <a:off x="0" y="0"/>
                    <a:ext cx="3871595" cy="906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1115"/>
    <w:multiLevelType w:val="multilevel"/>
    <w:tmpl w:val="7F986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80C2A7B"/>
    <w:multiLevelType w:val="hybridMultilevel"/>
    <w:tmpl w:val="37841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32DFA"/>
    <w:multiLevelType w:val="hybridMultilevel"/>
    <w:tmpl w:val="16E6F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F1A38"/>
    <w:multiLevelType w:val="multilevel"/>
    <w:tmpl w:val="FEFA7EF8"/>
    <w:lvl w:ilvl="0">
      <w:start w:val="1"/>
      <w:numFmt w:val="decimal"/>
      <w:pStyle w:val="Raportow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45407FF"/>
    <w:multiLevelType w:val="multilevel"/>
    <w:tmpl w:val="460A46D2"/>
    <w:styleLink w:val="Listaraport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08" w:firstLine="0"/>
      </w:pPr>
    </w:lvl>
    <w:lvl w:ilvl="2">
      <w:start w:val="1"/>
      <w:numFmt w:val="decimal"/>
      <w:lvlText w:val="%3."/>
      <w:lvlJc w:val="left"/>
      <w:pPr>
        <w:ind w:left="708" w:firstLine="0"/>
      </w:pPr>
    </w:lvl>
    <w:lvl w:ilvl="3">
      <w:start w:val="1"/>
      <w:numFmt w:val="lowerLetter"/>
      <w:lvlText w:val="%4)"/>
      <w:lvlJc w:val="left"/>
      <w:pPr>
        <w:ind w:left="708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469D39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F0119D"/>
    <w:multiLevelType w:val="hybridMultilevel"/>
    <w:tmpl w:val="B1BE4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47290"/>
    <w:multiLevelType w:val="multilevel"/>
    <w:tmpl w:val="CFE87FDE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C332479"/>
    <w:multiLevelType w:val="hybridMultilevel"/>
    <w:tmpl w:val="C0D43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C5130"/>
    <w:multiLevelType w:val="multilevel"/>
    <w:tmpl w:val="B428F7F8"/>
    <w:styleLink w:val="Monografieirozprawynaukowe"/>
    <w:lvl w:ilvl="0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mallCaps/>
        <w:strike w:val="0"/>
        <w:dstrike w:val="0"/>
        <w:color w:val="auto"/>
        <w:sz w:val="28"/>
        <w:vertAlign w:val="baseline"/>
      </w:rPr>
    </w:lvl>
    <w:lvl w:ilvl="1">
      <w:start w:val="1"/>
      <w:numFmt w:val="decimal"/>
      <w:lvlText w:val="%2. %1. 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mallCaps w:val="0"/>
        <w:color w:val="auto"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" w15:restartNumberingAfterBreak="0">
    <w:nsid w:val="7A7B0A09"/>
    <w:multiLevelType w:val="hybridMultilevel"/>
    <w:tmpl w:val="F7F2B7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05"/>
    <w:rsid w:val="00013FD4"/>
    <w:rsid w:val="0002080E"/>
    <w:rsid w:val="00024674"/>
    <w:rsid w:val="00033856"/>
    <w:rsid w:val="000355BD"/>
    <w:rsid w:val="00041649"/>
    <w:rsid w:val="0006576F"/>
    <w:rsid w:val="00083583"/>
    <w:rsid w:val="0008584C"/>
    <w:rsid w:val="001124BE"/>
    <w:rsid w:val="00123022"/>
    <w:rsid w:val="00140E75"/>
    <w:rsid w:val="00157979"/>
    <w:rsid w:val="001A5C39"/>
    <w:rsid w:val="001F0283"/>
    <w:rsid w:val="001F2479"/>
    <w:rsid w:val="001F2B20"/>
    <w:rsid w:val="00205E3E"/>
    <w:rsid w:val="002666D5"/>
    <w:rsid w:val="00284485"/>
    <w:rsid w:val="002B069A"/>
    <w:rsid w:val="002B2413"/>
    <w:rsid w:val="002B43A1"/>
    <w:rsid w:val="002B6719"/>
    <w:rsid w:val="002C77CB"/>
    <w:rsid w:val="002D7029"/>
    <w:rsid w:val="002F1A23"/>
    <w:rsid w:val="003172FB"/>
    <w:rsid w:val="00324776"/>
    <w:rsid w:val="00336A34"/>
    <w:rsid w:val="00354E1F"/>
    <w:rsid w:val="003732B1"/>
    <w:rsid w:val="003733C3"/>
    <w:rsid w:val="00386331"/>
    <w:rsid w:val="003B5341"/>
    <w:rsid w:val="003E735B"/>
    <w:rsid w:val="0044450C"/>
    <w:rsid w:val="00452B30"/>
    <w:rsid w:val="0045605E"/>
    <w:rsid w:val="0045762C"/>
    <w:rsid w:val="00461EB3"/>
    <w:rsid w:val="00464731"/>
    <w:rsid w:val="00492189"/>
    <w:rsid w:val="004E4B81"/>
    <w:rsid w:val="004F0A60"/>
    <w:rsid w:val="004F7776"/>
    <w:rsid w:val="00525E3F"/>
    <w:rsid w:val="00534B47"/>
    <w:rsid w:val="00536287"/>
    <w:rsid w:val="005537BD"/>
    <w:rsid w:val="00562FBC"/>
    <w:rsid w:val="005A0DB3"/>
    <w:rsid w:val="005C0827"/>
    <w:rsid w:val="005F7CB6"/>
    <w:rsid w:val="00613B05"/>
    <w:rsid w:val="00614E42"/>
    <w:rsid w:val="00620CD5"/>
    <w:rsid w:val="0062385F"/>
    <w:rsid w:val="006251FE"/>
    <w:rsid w:val="00634564"/>
    <w:rsid w:val="00642D6E"/>
    <w:rsid w:val="00646809"/>
    <w:rsid w:val="00663079"/>
    <w:rsid w:val="0066324E"/>
    <w:rsid w:val="006647EB"/>
    <w:rsid w:val="00690CB4"/>
    <w:rsid w:val="006A4983"/>
    <w:rsid w:val="006B55AD"/>
    <w:rsid w:val="006C2AB2"/>
    <w:rsid w:val="006D4DC7"/>
    <w:rsid w:val="006D63B0"/>
    <w:rsid w:val="007035C2"/>
    <w:rsid w:val="0070613F"/>
    <w:rsid w:val="0073074D"/>
    <w:rsid w:val="007370A6"/>
    <w:rsid w:val="00740A0E"/>
    <w:rsid w:val="007739B4"/>
    <w:rsid w:val="0078430F"/>
    <w:rsid w:val="00793210"/>
    <w:rsid w:val="007A00C2"/>
    <w:rsid w:val="007B1342"/>
    <w:rsid w:val="007C098F"/>
    <w:rsid w:val="007C0F3C"/>
    <w:rsid w:val="007C1513"/>
    <w:rsid w:val="007D36AF"/>
    <w:rsid w:val="00805284"/>
    <w:rsid w:val="00805B01"/>
    <w:rsid w:val="008235EE"/>
    <w:rsid w:val="008265BB"/>
    <w:rsid w:val="00837B73"/>
    <w:rsid w:val="00870ED5"/>
    <w:rsid w:val="00886018"/>
    <w:rsid w:val="008D2F35"/>
    <w:rsid w:val="008F5608"/>
    <w:rsid w:val="00907AE1"/>
    <w:rsid w:val="00981024"/>
    <w:rsid w:val="00A12AEE"/>
    <w:rsid w:val="00A1447C"/>
    <w:rsid w:val="00A14B2C"/>
    <w:rsid w:val="00A15C87"/>
    <w:rsid w:val="00A42072"/>
    <w:rsid w:val="00A5170F"/>
    <w:rsid w:val="00A7097F"/>
    <w:rsid w:val="00A73FEC"/>
    <w:rsid w:val="00A74E47"/>
    <w:rsid w:val="00A76F60"/>
    <w:rsid w:val="00A87522"/>
    <w:rsid w:val="00A92DDE"/>
    <w:rsid w:val="00AC5627"/>
    <w:rsid w:val="00AD4C39"/>
    <w:rsid w:val="00AE31B5"/>
    <w:rsid w:val="00AE78F7"/>
    <w:rsid w:val="00AF71F9"/>
    <w:rsid w:val="00B051F3"/>
    <w:rsid w:val="00B075D8"/>
    <w:rsid w:val="00B25640"/>
    <w:rsid w:val="00B50DE1"/>
    <w:rsid w:val="00B558C0"/>
    <w:rsid w:val="00BA6269"/>
    <w:rsid w:val="00BB22EC"/>
    <w:rsid w:val="00BE2B79"/>
    <w:rsid w:val="00C2407E"/>
    <w:rsid w:val="00C2748B"/>
    <w:rsid w:val="00C31799"/>
    <w:rsid w:val="00C57EA7"/>
    <w:rsid w:val="00C62D6A"/>
    <w:rsid w:val="00C72396"/>
    <w:rsid w:val="00C72F0C"/>
    <w:rsid w:val="00C81711"/>
    <w:rsid w:val="00C97447"/>
    <w:rsid w:val="00C97A95"/>
    <w:rsid w:val="00CB4474"/>
    <w:rsid w:val="00CF0D24"/>
    <w:rsid w:val="00D362FF"/>
    <w:rsid w:val="00D540B1"/>
    <w:rsid w:val="00D622C5"/>
    <w:rsid w:val="00D958F3"/>
    <w:rsid w:val="00DB497B"/>
    <w:rsid w:val="00DD325F"/>
    <w:rsid w:val="00DE5FBF"/>
    <w:rsid w:val="00E22FD7"/>
    <w:rsid w:val="00E40C95"/>
    <w:rsid w:val="00EC0958"/>
    <w:rsid w:val="00EC796C"/>
    <w:rsid w:val="00ED52BC"/>
    <w:rsid w:val="00EE19E4"/>
    <w:rsid w:val="00F07234"/>
    <w:rsid w:val="00F1515C"/>
    <w:rsid w:val="00F35C5A"/>
    <w:rsid w:val="00F54012"/>
    <w:rsid w:val="00F61C27"/>
    <w:rsid w:val="00F967C4"/>
    <w:rsid w:val="00FB2109"/>
    <w:rsid w:val="00FB4646"/>
    <w:rsid w:val="00FD0927"/>
    <w:rsid w:val="00FD5B1D"/>
    <w:rsid w:val="00FE567A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A1439"/>
  <w15:docId w15:val="{A7FB6221-2EF5-46A7-A0EE-6A8A6673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B0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B22EC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BB22EC"/>
    <w:pPr>
      <w:keepNext/>
      <w:keepLines/>
      <w:numPr>
        <w:ilvl w:val="2"/>
        <w:numId w:val="5"/>
      </w:numPr>
      <w:spacing w:before="240" w:after="240" w:line="240" w:lineRule="auto"/>
      <w:ind w:left="708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onografieirozprawynaukowe">
    <w:name w:val="Monografie i rozprawy naukowe"/>
    <w:uiPriority w:val="99"/>
    <w:rsid w:val="00620CD5"/>
    <w:pPr>
      <w:numPr>
        <w:numId w:val="1"/>
      </w:numPr>
    </w:pPr>
  </w:style>
  <w:style w:type="paragraph" w:customStyle="1" w:styleId="Monografiatext">
    <w:name w:val="Monografia_text"/>
    <w:basedOn w:val="Normalny"/>
    <w:link w:val="MonografiatextZnak"/>
    <w:qFormat/>
    <w:rsid w:val="00620CD5"/>
    <w:pPr>
      <w:spacing w:after="0" w:line="360" w:lineRule="auto"/>
      <w:ind w:left="284" w:firstLine="709"/>
      <w:jc w:val="both"/>
    </w:pPr>
    <w:rPr>
      <w:rFonts w:ascii="Times New Roman" w:hAnsi="Times New Roman" w:cs="Times New Roman"/>
    </w:rPr>
  </w:style>
  <w:style w:type="character" w:customStyle="1" w:styleId="MonografiatextZnak">
    <w:name w:val="Monografia_text Znak"/>
    <w:basedOn w:val="Domylnaczcionkaakapitu"/>
    <w:link w:val="Monografiatext"/>
    <w:rsid w:val="00620CD5"/>
    <w:rPr>
      <w:rFonts w:ascii="Times New Roman" w:hAnsi="Times New Roman" w:cs="Times New Roman"/>
    </w:rPr>
  </w:style>
  <w:style w:type="paragraph" w:customStyle="1" w:styleId="Raportowy">
    <w:name w:val="Raportowy"/>
    <w:basedOn w:val="Nagwek1"/>
    <w:link w:val="RaportowyZnak"/>
    <w:autoRedefine/>
    <w:qFormat/>
    <w:rsid w:val="00BB22EC"/>
    <w:pPr>
      <w:numPr>
        <w:numId w:val="5"/>
      </w:numPr>
    </w:pPr>
  </w:style>
  <w:style w:type="character" w:customStyle="1" w:styleId="RaportowyZnak">
    <w:name w:val="Raportowy Znak"/>
    <w:basedOn w:val="Nagwek1Znak"/>
    <w:link w:val="Raportowy"/>
    <w:rsid w:val="00BB22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Nagwek1Znak">
    <w:name w:val="Nagłówek 1 Znak"/>
    <w:basedOn w:val="Domylnaczcionkaakapitu"/>
    <w:link w:val="Nagwek1"/>
    <w:uiPriority w:val="9"/>
    <w:rsid w:val="00BB22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numbering" w:customStyle="1" w:styleId="Listaraport">
    <w:name w:val="Lista_raport"/>
    <w:uiPriority w:val="99"/>
    <w:rsid w:val="00BB22EC"/>
    <w:pPr>
      <w:numPr>
        <w:numId w:val="3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BB22EC"/>
    <w:rPr>
      <w:rFonts w:asciiTheme="majorHAnsi" w:eastAsiaTheme="majorEastAsia" w:hAnsiTheme="majorHAnsi" w:cstheme="majorBidi"/>
      <w:b/>
      <w:sz w:val="24"/>
      <w:szCs w:val="24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61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B05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61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B05"/>
    <w:rPr>
      <w:lang w:val="en-GB"/>
    </w:rPr>
  </w:style>
  <w:style w:type="paragraph" w:customStyle="1" w:styleId="Bezodstpw1">
    <w:name w:val="Bez odstępów1"/>
    <w:uiPriority w:val="99"/>
    <w:qFormat/>
    <w:rsid w:val="00613B05"/>
    <w:pPr>
      <w:spacing w:after="0" w:line="240" w:lineRule="auto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613B05"/>
    <w:pPr>
      <w:spacing w:after="0" w:line="240" w:lineRule="auto"/>
      <w:ind w:left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3B0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1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62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2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62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2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2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080D-04A4-4334-983C-728987AA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IUNG-PIB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 K</dc:creator>
  <cp:lastModifiedBy>Karolina Furtak</cp:lastModifiedBy>
  <cp:revision>5</cp:revision>
  <cp:lastPrinted>2019-08-05T09:58:00Z</cp:lastPrinted>
  <dcterms:created xsi:type="dcterms:W3CDTF">2025-02-05T15:26:00Z</dcterms:created>
  <dcterms:modified xsi:type="dcterms:W3CDTF">2025-02-06T07:17:00Z</dcterms:modified>
</cp:coreProperties>
</file>