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DF14" w14:textId="77777777" w:rsidR="00FB2D73" w:rsidRPr="00E95F36" w:rsidRDefault="006A6C82" w:rsidP="00E95F36">
      <w:pPr>
        <w:spacing w:after="0"/>
        <w:jc w:val="center"/>
        <w:rPr>
          <w:rFonts w:ascii="Garamond" w:hAnsi="Garamond" w:cs="Arial Narrow"/>
          <w:b/>
          <w:bCs/>
        </w:rPr>
      </w:pPr>
      <w:r w:rsidRPr="00E95F36">
        <w:rPr>
          <w:rFonts w:ascii="Garamond" w:hAnsi="Garamond" w:cs="Arial Narrow"/>
          <w:b/>
          <w:bCs/>
        </w:rPr>
        <w:t>Umowa najmu lokalu mieszkalnego w trybie najmu okazjonalnego</w:t>
      </w:r>
      <w:r w:rsidR="00FB2D73" w:rsidRPr="00E95F36">
        <w:rPr>
          <w:rFonts w:ascii="Garamond" w:hAnsi="Garamond" w:cs="Arial Narrow"/>
          <w:b/>
          <w:bCs/>
        </w:rPr>
        <w:t xml:space="preserve"> nr</w:t>
      </w:r>
      <w:r w:rsidR="00542A2D">
        <w:rPr>
          <w:rFonts w:ascii="Garamond" w:hAnsi="Garamond" w:cs="Arial Narrow"/>
          <w:b/>
          <w:bCs/>
        </w:rPr>
        <w:t xml:space="preserve"> ………………..</w:t>
      </w:r>
    </w:p>
    <w:p w14:paraId="0A260219" w14:textId="77777777" w:rsidR="006A6C82" w:rsidRPr="00E95F36" w:rsidRDefault="006A6C82" w:rsidP="00E95F36">
      <w:pPr>
        <w:spacing w:after="0"/>
        <w:rPr>
          <w:rFonts w:ascii="Garamond" w:hAnsi="Garamond" w:cs="Arial Narrow"/>
        </w:rPr>
      </w:pPr>
    </w:p>
    <w:p w14:paraId="6F2B280F" w14:textId="77777777" w:rsidR="006A6C82" w:rsidRPr="00E95F36" w:rsidRDefault="006A6C82" w:rsidP="00E95F36">
      <w:pPr>
        <w:spacing w:after="0"/>
        <w:rPr>
          <w:rFonts w:ascii="Garamond" w:hAnsi="Garamond"/>
        </w:rPr>
      </w:pPr>
      <w:r w:rsidRPr="00E95F36">
        <w:rPr>
          <w:rFonts w:ascii="Garamond" w:hAnsi="Garamond"/>
        </w:rPr>
        <w:t xml:space="preserve">Zawarta w dniu </w:t>
      </w:r>
      <w:r w:rsidR="00542A2D">
        <w:rPr>
          <w:rFonts w:ascii="Garamond" w:hAnsi="Garamond"/>
        </w:rPr>
        <w:t>…………..</w:t>
      </w:r>
      <w:r w:rsidR="00B728C8" w:rsidRPr="00E95F36">
        <w:rPr>
          <w:rFonts w:ascii="Garamond" w:hAnsi="Garamond"/>
        </w:rPr>
        <w:t xml:space="preserve"> roku w  Puławach</w:t>
      </w:r>
      <w:r w:rsidRPr="00E95F36">
        <w:rPr>
          <w:rFonts w:ascii="Garamond" w:hAnsi="Garamond"/>
        </w:rPr>
        <w:t xml:space="preserve">  pomiędzy:</w:t>
      </w:r>
    </w:p>
    <w:p w14:paraId="7080BFE3" w14:textId="420D96E2" w:rsidR="0091008F" w:rsidRPr="00E95F36" w:rsidRDefault="006A6C82" w:rsidP="00E95F36">
      <w:pPr>
        <w:spacing w:after="0"/>
        <w:rPr>
          <w:rFonts w:ascii="Garamond" w:hAnsi="Garamond"/>
        </w:rPr>
      </w:pPr>
      <w:r w:rsidRPr="00E95F36">
        <w:rPr>
          <w:rFonts w:ascii="Garamond" w:hAnsi="Garamond"/>
          <w:b/>
        </w:rPr>
        <w:t>Instytutem Uprawy Nawożenia i Gleboznawstwa – Państwowym Instytutem Badawczym</w:t>
      </w:r>
      <w:r w:rsidRPr="00E95F36">
        <w:rPr>
          <w:rFonts w:ascii="Garamond" w:hAnsi="Garamond"/>
        </w:rPr>
        <w:t xml:space="preserve">, 24-100 Puławy; ul. Czartoryskich 8; zarejestrowanym w Sądzie Rejonowym Lublin – Wschód, VI Wydział Gospodarczy Krajowego Rejestru Sądowego pod nr KRS: 0000149666, NIP 716 000 42 81; REGON: </w:t>
      </w:r>
      <w:r w:rsidR="00C1129D" w:rsidRPr="00E95F36">
        <w:rPr>
          <w:rFonts w:ascii="Garamond" w:hAnsi="Garamond"/>
        </w:rPr>
        <w:t>000079295</w:t>
      </w:r>
      <w:r w:rsidRPr="00E95F36">
        <w:rPr>
          <w:rFonts w:ascii="Garamond" w:hAnsi="Garamond"/>
        </w:rPr>
        <w:t>,</w:t>
      </w:r>
      <w:r w:rsidRPr="00E95F36">
        <w:rPr>
          <w:rFonts w:ascii="Garamond" w:hAnsi="Garamond"/>
          <w:color w:val="FF0000"/>
        </w:rPr>
        <w:t xml:space="preserve"> </w:t>
      </w:r>
      <w:r w:rsidRPr="00E95F36">
        <w:rPr>
          <w:rFonts w:ascii="Garamond" w:hAnsi="Garamond"/>
        </w:rPr>
        <w:t>reprezentowanym przez</w:t>
      </w:r>
      <w:r w:rsidR="00540CC4" w:rsidRPr="00E95F36">
        <w:rPr>
          <w:rFonts w:ascii="Garamond" w:hAnsi="Garamond"/>
        </w:rPr>
        <w:t>:</w:t>
      </w:r>
      <w:r w:rsidRPr="00E95F36">
        <w:rPr>
          <w:rFonts w:ascii="Garamond" w:hAnsi="Garamond"/>
        </w:rPr>
        <w:t xml:space="preserve"> </w:t>
      </w:r>
    </w:p>
    <w:p w14:paraId="2530D487" w14:textId="2E0D88E2" w:rsidR="00975645" w:rsidRDefault="00975645" w:rsidP="00E95F36">
      <w:pPr>
        <w:spacing w:after="0"/>
        <w:rPr>
          <w:rFonts w:ascii="Garamond" w:hAnsi="Garamond"/>
        </w:rPr>
      </w:pPr>
      <w:r>
        <w:rPr>
          <w:rFonts w:ascii="Garamond" w:hAnsi="Garamond"/>
        </w:rPr>
        <w:t>…………………………………………………….</w:t>
      </w:r>
    </w:p>
    <w:p w14:paraId="51BB9216" w14:textId="492B8241" w:rsidR="006A6C82" w:rsidRPr="00E95F36" w:rsidRDefault="006A6C82" w:rsidP="00E95F36">
      <w:pPr>
        <w:spacing w:after="0"/>
        <w:rPr>
          <w:rFonts w:ascii="Garamond" w:hAnsi="Garamond"/>
          <w:b/>
        </w:rPr>
      </w:pPr>
      <w:r w:rsidRPr="00E95F36">
        <w:rPr>
          <w:rFonts w:ascii="Garamond" w:hAnsi="Garamond"/>
        </w:rPr>
        <w:t>zwanym dalej „Wynajmującym”</w:t>
      </w:r>
    </w:p>
    <w:p w14:paraId="23E02B6A" w14:textId="77777777" w:rsidR="006A6C82" w:rsidRPr="00E95F36" w:rsidRDefault="00BD4AAF" w:rsidP="00E95F36">
      <w:pPr>
        <w:spacing w:after="0"/>
        <w:jc w:val="both"/>
        <w:rPr>
          <w:rFonts w:ascii="Garamond" w:hAnsi="Garamond" w:cs="Arial Narrow"/>
        </w:rPr>
      </w:pPr>
      <w:r w:rsidRPr="00E95F36">
        <w:rPr>
          <w:rFonts w:ascii="Garamond" w:hAnsi="Garamond"/>
          <w:b/>
        </w:rPr>
        <w:t xml:space="preserve">a </w:t>
      </w:r>
      <w:r w:rsidR="00542A2D">
        <w:rPr>
          <w:rFonts w:ascii="Garamond" w:hAnsi="Garamond"/>
          <w:b/>
        </w:rPr>
        <w:t>……………….</w:t>
      </w:r>
      <w:r w:rsidR="00FB2D73" w:rsidRPr="00E95F36">
        <w:rPr>
          <w:rFonts w:ascii="Garamond" w:hAnsi="Garamond"/>
        </w:rPr>
        <w:t xml:space="preserve"> </w:t>
      </w:r>
      <w:r w:rsidR="00542A2D">
        <w:rPr>
          <w:rFonts w:ascii="Garamond" w:hAnsi="Garamond"/>
        </w:rPr>
        <w:t>z</w:t>
      </w:r>
      <w:r w:rsidR="00540CC4" w:rsidRPr="00E95F36">
        <w:rPr>
          <w:rFonts w:ascii="Garamond" w:hAnsi="Garamond"/>
        </w:rPr>
        <w:t>amieszkał</w:t>
      </w:r>
      <w:r w:rsidR="00542A2D">
        <w:rPr>
          <w:rFonts w:ascii="Garamond" w:hAnsi="Garamond"/>
        </w:rPr>
        <w:t>a/y …………………, PESEL …………..</w:t>
      </w:r>
      <w:r w:rsidR="00FB2D73" w:rsidRPr="00E95F36">
        <w:rPr>
          <w:rFonts w:ascii="Garamond" w:hAnsi="Garamond"/>
        </w:rPr>
        <w:t>, legitymujący się</w:t>
      </w:r>
      <w:r w:rsidR="00542A2D">
        <w:rPr>
          <w:rFonts w:ascii="Garamond" w:hAnsi="Garamond"/>
        </w:rPr>
        <w:t xml:space="preserve"> dowodem osobistym nr ………………..</w:t>
      </w:r>
      <w:r w:rsidR="00FB2D73" w:rsidRPr="00E95F36">
        <w:rPr>
          <w:rFonts w:ascii="Garamond" w:hAnsi="Garamond"/>
        </w:rPr>
        <w:t>,</w:t>
      </w:r>
      <w:r w:rsidR="00FB2D73" w:rsidRPr="00E95F36">
        <w:rPr>
          <w:rFonts w:ascii="Garamond" w:hAnsi="Garamond"/>
          <w:b/>
        </w:rPr>
        <w:t xml:space="preserve"> </w:t>
      </w:r>
      <w:r w:rsidR="006A6C82" w:rsidRPr="00E95F36">
        <w:rPr>
          <w:rFonts w:ascii="Garamond" w:hAnsi="Garamond" w:cs="Arial Narrow"/>
        </w:rPr>
        <w:t>zwanym dalej „Najemcą”.</w:t>
      </w:r>
    </w:p>
    <w:p w14:paraId="69EE37AE" w14:textId="77777777" w:rsidR="00540CC4" w:rsidRPr="00E95F36" w:rsidRDefault="00540CC4" w:rsidP="00E95F36">
      <w:pPr>
        <w:spacing w:after="0"/>
        <w:jc w:val="both"/>
        <w:rPr>
          <w:rFonts w:ascii="Garamond" w:eastAsia="Times New Roman" w:hAnsi="Garamond" w:cs="Times New Roman"/>
          <w:lang w:eastAsia="pl-PL"/>
        </w:rPr>
      </w:pPr>
    </w:p>
    <w:p w14:paraId="72DAF48F" w14:textId="77777777" w:rsidR="006A6C82" w:rsidRPr="00E95F36" w:rsidRDefault="006A6C82" w:rsidP="00E95F36">
      <w:pPr>
        <w:spacing w:after="0"/>
        <w:jc w:val="both"/>
        <w:rPr>
          <w:rFonts w:ascii="Garamond" w:hAnsi="Garamond" w:cs="Arial Narrow"/>
        </w:rPr>
      </w:pPr>
      <w:r w:rsidRPr="00E95F36">
        <w:rPr>
          <w:rFonts w:ascii="Garamond" w:hAnsi="Garamond" w:cs="Arial Narrow"/>
        </w:rPr>
        <w:t>Wynajmujący i Najemca zwani są dalej łącznie Stronami, a indywidualnie Stroną.</w:t>
      </w:r>
    </w:p>
    <w:p w14:paraId="54E516CC" w14:textId="77777777" w:rsidR="006A6C82" w:rsidRPr="00E95F36" w:rsidRDefault="006A6C82" w:rsidP="00E95F36">
      <w:pPr>
        <w:spacing w:after="0"/>
        <w:rPr>
          <w:rFonts w:ascii="Garamond" w:hAnsi="Garamond" w:cs="Arial Narrow"/>
        </w:rPr>
      </w:pPr>
    </w:p>
    <w:p w14:paraId="73A86BE5" w14:textId="77777777" w:rsidR="006A6C82" w:rsidRPr="00E95F36" w:rsidRDefault="006A6C82" w:rsidP="00E95F36">
      <w:pPr>
        <w:spacing w:after="0"/>
        <w:jc w:val="center"/>
        <w:rPr>
          <w:rFonts w:ascii="Garamond" w:hAnsi="Garamond" w:cs="Arial Narrow"/>
          <w:b/>
          <w:bCs/>
        </w:rPr>
      </w:pPr>
      <w:r w:rsidRPr="00E95F36">
        <w:rPr>
          <w:rFonts w:ascii="Garamond" w:hAnsi="Garamond" w:cs="Arial Narrow"/>
          <w:b/>
          <w:bCs/>
        </w:rPr>
        <w:t>§ 1.</w:t>
      </w:r>
      <w:r w:rsidRPr="00E95F36">
        <w:rPr>
          <w:rFonts w:ascii="Garamond" w:hAnsi="Garamond" w:cs="Arial Narrow"/>
          <w:b/>
          <w:bCs/>
        </w:rPr>
        <w:br/>
        <w:t>Przedmiot najmu</w:t>
      </w:r>
    </w:p>
    <w:p w14:paraId="1F401D97"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Przedmiotem umowy jest najem okazjonaln</w:t>
      </w:r>
      <w:r w:rsidR="00E95F36">
        <w:rPr>
          <w:rFonts w:ascii="Garamond" w:hAnsi="Garamond" w:cs="Arial Narrow"/>
        </w:rPr>
        <w:t>y lokalu w rozumieniu przepisów</w:t>
      </w:r>
      <w:r w:rsidRPr="00E95F36">
        <w:rPr>
          <w:rFonts w:ascii="Garamond" w:hAnsi="Garamond" w:cs="Arial Narrow"/>
        </w:rPr>
        <w:t xml:space="preserve"> ustawy o ochronie praw  lokatorów.</w:t>
      </w:r>
    </w:p>
    <w:p w14:paraId="79BBE4D2" w14:textId="77777777" w:rsidR="00B728C8"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 xml:space="preserve">Przedmiotem najmu okazjonalnego jest lokal mieszkalny znajdujący się pod adresem: </w:t>
      </w:r>
    </w:p>
    <w:p w14:paraId="38464A9E" w14:textId="1A24BDEB" w:rsidR="006A6C82" w:rsidRPr="00E95F36" w:rsidRDefault="00FB2D73" w:rsidP="00E95F36">
      <w:pPr>
        <w:pStyle w:val="Akapitzlist"/>
        <w:spacing w:after="0"/>
        <w:ind w:left="360"/>
        <w:jc w:val="both"/>
        <w:rPr>
          <w:rFonts w:ascii="Garamond" w:hAnsi="Garamond"/>
        </w:rPr>
      </w:pPr>
      <w:r w:rsidRPr="00E95F36">
        <w:rPr>
          <w:rFonts w:ascii="Garamond" w:hAnsi="Garamond"/>
        </w:rPr>
        <w:t>Puławy ul.</w:t>
      </w:r>
      <w:r w:rsidR="00B202DC">
        <w:rPr>
          <w:rFonts w:ascii="Garamond" w:hAnsi="Garamond"/>
        </w:rPr>
        <w:t xml:space="preserve"> Głęboka 3/7 </w:t>
      </w:r>
      <w:r w:rsidR="00A030C8" w:rsidRPr="00E95F36">
        <w:rPr>
          <w:rFonts w:ascii="Garamond" w:hAnsi="Garamond"/>
        </w:rPr>
        <w:t>.</w:t>
      </w:r>
      <w:r w:rsidRPr="00E95F36">
        <w:rPr>
          <w:rFonts w:ascii="Garamond" w:hAnsi="Garamond"/>
        </w:rPr>
        <w:t xml:space="preserve"> Lokal mieszkalny składa się z 1 pokoju</w:t>
      </w:r>
      <w:r w:rsidR="00D511F1">
        <w:rPr>
          <w:rFonts w:ascii="Garamond" w:hAnsi="Garamond"/>
        </w:rPr>
        <w:t xml:space="preserve"> </w:t>
      </w:r>
      <w:r w:rsidR="00B202DC">
        <w:rPr>
          <w:rFonts w:ascii="Garamond" w:hAnsi="Garamond"/>
        </w:rPr>
        <w:t>,</w:t>
      </w:r>
      <w:r w:rsidR="0091008F">
        <w:rPr>
          <w:rFonts w:ascii="Garamond" w:hAnsi="Garamond"/>
        </w:rPr>
        <w:t>aneks</w:t>
      </w:r>
      <w:r w:rsidR="00B202DC">
        <w:rPr>
          <w:rFonts w:ascii="Garamond" w:hAnsi="Garamond"/>
        </w:rPr>
        <w:t xml:space="preserve">u </w:t>
      </w:r>
      <w:r w:rsidR="00D511F1">
        <w:rPr>
          <w:rFonts w:ascii="Garamond" w:hAnsi="Garamond"/>
        </w:rPr>
        <w:t>kuch</w:t>
      </w:r>
      <w:r w:rsidR="0091008F">
        <w:rPr>
          <w:rFonts w:ascii="Garamond" w:hAnsi="Garamond"/>
        </w:rPr>
        <w:t>enn</w:t>
      </w:r>
      <w:r w:rsidR="00B202DC">
        <w:rPr>
          <w:rFonts w:ascii="Garamond" w:hAnsi="Garamond"/>
        </w:rPr>
        <w:t>ego</w:t>
      </w:r>
      <w:r w:rsidR="00D511F1">
        <w:rPr>
          <w:rFonts w:ascii="Garamond" w:hAnsi="Garamond"/>
        </w:rPr>
        <w:t xml:space="preserve"> oraz</w:t>
      </w:r>
      <w:r w:rsidR="00A030C8" w:rsidRPr="00E95F36">
        <w:rPr>
          <w:rFonts w:ascii="Garamond" w:hAnsi="Garamond"/>
        </w:rPr>
        <w:t xml:space="preserve"> łazienki o łącznej powierzchni </w:t>
      </w:r>
      <w:r w:rsidR="00B202DC">
        <w:rPr>
          <w:rFonts w:ascii="Garamond" w:hAnsi="Garamond"/>
        </w:rPr>
        <w:t>24,05</w:t>
      </w:r>
      <w:r w:rsidR="00A030C8" w:rsidRPr="00E95F36">
        <w:rPr>
          <w:rFonts w:ascii="Garamond" w:hAnsi="Garamond"/>
        </w:rPr>
        <w:t xml:space="preserve"> m</w:t>
      </w:r>
      <w:r w:rsidR="00A030C8" w:rsidRPr="00E95F36">
        <w:rPr>
          <w:rFonts w:ascii="Garamond" w:hAnsi="Garamond"/>
          <w:vertAlign w:val="superscript"/>
        </w:rPr>
        <w:t>2</w:t>
      </w:r>
      <w:r w:rsidR="00542A2D">
        <w:rPr>
          <w:rFonts w:ascii="Garamond" w:hAnsi="Garamond"/>
        </w:rPr>
        <w:t xml:space="preserve">. </w:t>
      </w:r>
      <w:r w:rsidR="00D511F1">
        <w:rPr>
          <w:rFonts w:ascii="Garamond" w:hAnsi="Garamond"/>
        </w:rPr>
        <w:t xml:space="preserve">Brak </w:t>
      </w:r>
      <w:r w:rsidR="00A030C8" w:rsidRPr="00E95F36">
        <w:rPr>
          <w:rFonts w:ascii="Garamond" w:hAnsi="Garamond"/>
        </w:rPr>
        <w:t>sprzęt</w:t>
      </w:r>
      <w:r w:rsidR="00D511F1">
        <w:rPr>
          <w:rFonts w:ascii="Garamond" w:hAnsi="Garamond"/>
        </w:rPr>
        <w:t>u</w:t>
      </w:r>
      <w:r w:rsidR="00A030C8" w:rsidRPr="00E95F36">
        <w:rPr>
          <w:rFonts w:ascii="Garamond" w:hAnsi="Garamond"/>
        </w:rPr>
        <w:t xml:space="preserve"> AGD. </w:t>
      </w:r>
      <w:r w:rsidR="00540CC4" w:rsidRPr="00E95F36">
        <w:rPr>
          <w:rFonts w:ascii="Garamond" w:hAnsi="Garamond"/>
        </w:rPr>
        <w:t>Łazienka wyp</w:t>
      </w:r>
      <w:r w:rsidR="00542A2D">
        <w:rPr>
          <w:rFonts w:ascii="Garamond" w:hAnsi="Garamond"/>
        </w:rPr>
        <w:t>osażona w armaturę łazienkową: prysznic</w:t>
      </w:r>
      <w:r w:rsidR="00540CC4" w:rsidRPr="00E95F36">
        <w:rPr>
          <w:rFonts w:ascii="Garamond" w:hAnsi="Garamond"/>
        </w:rPr>
        <w:t>, umywalk</w:t>
      </w:r>
      <w:r w:rsidR="00D511F1">
        <w:rPr>
          <w:rFonts w:ascii="Garamond" w:hAnsi="Garamond"/>
        </w:rPr>
        <w:t>ę oraz</w:t>
      </w:r>
      <w:r w:rsidR="00540CC4" w:rsidRPr="00E95F36">
        <w:rPr>
          <w:rFonts w:ascii="Garamond" w:hAnsi="Garamond"/>
        </w:rPr>
        <w:t xml:space="preserve"> toalet</w:t>
      </w:r>
      <w:r w:rsidR="00D511F1">
        <w:rPr>
          <w:rFonts w:ascii="Garamond" w:hAnsi="Garamond"/>
        </w:rPr>
        <w:t xml:space="preserve">ę. </w:t>
      </w:r>
      <w:r w:rsidR="00542A2D">
        <w:rPr>
          <w:rFonts w:ascii="Garamond" w:hAnsi="Garamond"/>
        </w:rPr>
        <w:t>Lokal położony na parterze</w:t>
      </w:r>
      <w:r w:rsidR="00A030C8" w:rsidRPr="00E95F36">
        <w:rPr>
          <w:rFonts w:ascii="Garamond" w:hAnsi="Garamond"/>
        </w:rPr>
        <w:t>.</w:t>
      </w:r>
      <w:r w:rsidR="00D511F1">
        <w:rPr>
          <w:rFonts w:ascii="Garamond" w:hAnsi="Garamond"/>
        </w:rPr>
        <w:t xml:space="preserve"> </w:t>
      </w:r>
      <w:r w:rsidR="00A030C8" w:rsidRPr="00E95F36">
        <w:rPr>
          <w:rFonts w:ascii="Garamond" w:hAnsi="Garamond"/>
        </w:rPr>
        <w:t>Mieszkanie jest wyposażone w instalacje: en. elektryczna, co, wodno-kanalizacyjna</w:t>
      </w:r>
      <w:r w:rsidR="006A6C82" w:rsidRPr="00E95F36">
        <w:rPr>
          <w:rFonts w:ascii="Garamond" w:hAnsi="Garamond" w:cs="Arial Narrow"/>
        </w:rPr>
        <w:t>, zwan</w:t>
      </w:r>
      <w:r w:rsidR="0091008F">
        <w:rPr>
          <w:rFonts w:ascii="Garamond" w:hAnsi="Garamond" w:cs="Arial Narrow"/>
        </w:rPr>
        <w:t>y</w:t>
      </w:r>
      <w:r w:rsidR="006A6C82" w:rsidRPr="00E95F36">
        <w:rPr>
          <w:rFonts w:ascii="Garamond" w:hAnsi="Garamond" w:cs="Arial Narrow"/>
        </w:rPr>
        <w:t xml:space="preserve"> dalej łącznie Lokalem.</w:t>
      </w:r>
    </w:p>
    <w:p w14:paraId="7BA972D3"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Wynajmujący oświadcza, że przysługuje mu prawo do Lokalu wymienionego w ust. 2 w zakresie umożliwiającym zawarcie niniejszej Umowy.</w:t>
      </w:r>
    </w:p>
    <w:p w14:paraId="2EA70A48"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 xml:space="preserve">Wynajmujący oddaje, a Najemca bierze w najem Lokal wraz z wyposażeniem opisanym w Protokole zdawczo-odbiorczym, w celu zaspokajania swoich potrzeb mieszkaniowych. </w:t>
      </w:r>
    </w:p>
    <w:p w14:paraId="594228EC"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Zmiana sposobu przeznaczenia Lokalu wymaga uprzedniej pisemnej zgody Wynajmującego.</w:t>
      </w:r>
    </w:p>
    <w:p w14:paraId="5A28CB7C"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Wynajmujący oświadcza, ze Lokal jest wolny od wszelkich obciążeń na rzecz osób trzecich, które w jakikolwiek sposób mogłyby utrudnić lub uniemożliwić wykonywanie uprawnień Najemcy.</w:t>
      </w:r>
    </w:p>
    <w:p w14:paraId="6A134782" w14:textId="77777777" w:rsidR="006A6C82" w:rsidRPr="00E95F36" w:rsidRDefault="006A6C82" w:rsidP="00E95F36">
      <w:pPr>
        <w:pStyle w:val="Akapitzlist"/>
        <w:numPr>
          <w:ilvl w:val="0"/>
          <w:numId w:val="2"/>
        </w:numPr>
        <w:spacing w:after="0"/>
        <w:jc w:val="both"/>
        <w:rPr>
          <w:rFonts w:ascii="Garamond" w:hAnsi="Garamond"/>
        </w:rPr>
      </w:pPr>
      <w:r w:rsidRPr="00E95F36">
        <w:rPr>
          <w:rFonts w:ascii="Garamond" w:hAnsi="Garamond"/>
        </w:rPr>
        <w:t xml:space="preserve">Najemca oświadcza, że zapoznał się i akceptuje stan techniczny Lokalu oraz jego wyposażenia. </w:t>
      </w:r>
    </w:p>
    <w:p w14:paraId="00AB42E9" w14:textId="77777777" w:rsidR="006A6C82" w:rsidRPr="00E95F36" w:rsidRDefault="006A6C82" w:rsidP="00E95F36">
      <w:pPr>
        <w:spacing w:after="0"/>
        <w:jc w:val="center"/>
        <w:rPr>
          <w:rFonts w:ascii="Garamond" w:hAnsi="Garamond" w:cs="Arial Narrow"/>
          <w:b/>
          <w:bCs/>
        </w:rPr>
      </w:pPr>
      <w:r w:rsidRPr="00E95F36">
        <w:rPr>
          <w:rFonts w:ascii="Garamond" w:hAnsi="Garamond" w:cs="Arial Narrow"/>
          <w:b/>
          <w:bCs/>
        </w:rPr>
        <w:t>§ 2.</w:t>
      </w:r>
      <w:r w:rsidRPr="00E95F36">
        <w:rPr>
          <w:rFonts w:ascii="Garamond" w:hAnsi="Garamond" w:cs="Arial Narrow"/>
          <w:b/>
          <w:bCs/>
        </w:rPr>
        <w:br/>
        <w:t>Okres obowiązywania umowy</w:t>
      </w:r>
    </w:p>
    <w:p w14:paraId="4532A1B6" w14:textId="7A85472D" w:rsidR="006A6C82" w:rsidRPr="00E95F36" w:rsidRDefault="006A6C82" w:rsidP="00E95F36">
      <w:pPr>
        <w:pStyle w:val="Akapitzlist"/>
        <w:numPr>
          <w:ilvl w:val="0"/>
          <w:numId w:val="7"/>
        </w:numPr>
        <w:spacing w:after="0"/>
        <w:ind w:left="357" w:hanging="357"/>
        <w:jc w:val="both"/>
        <w:rPr>
          <w:rFonts w:ascii="Garamond" w:hAnsi="Garamond" w:cs="Arial Narrow"/>
          <w:strike/>
          <w:color w:val="FF0000"/>
        </w:rPr>
      </w:pPr>
      <w:r w:rsidRPr="00E95F36">
        <w:rPr>
          <w:rFonts w:ascii="Garamond" w:hAnsi="Garamond" w:cs="Arial Narrow"/>
        </w:rPr>
        <w:t>Strony zawierają niniejszą Umowę Najmu</w:t>
      </w:r>
      <w:r w:rsidR="00FB2D73" w:rsidRPr="00E95F36">
        <w:rPr>
          <w:rFonts w:ascii="Garamond" w:hAnsi="Garamond" w:cs="Arial Narrow"/>
        </w:rPr>
        <w:t xml:space="preserve"> Okazjonalnego </w:t>
      </w:r>
      <w:r w:rsidR="00FB2D73" w:rsidRPr="0091008F">
        <w:rPr>
          <w:rFonts w:ascii="Garamond" w:hAnsi="Garamond" w:cs="Arial Narrow"/>
          <w:b/>
          <w:bCs/>
        </w:rPr>
        <w:t xml:space="preserve">na </w:t>
      </w:r>
      <w:r w:rsidR="00542A2D" w:rsidRPr="0091008F">
        <w:rPr>
          <w:rFonts w:ascii="Garamond" w:hAnsi="Garamond" w:cs="Arial Narrow"/>
          <w:b/>
          <w:bCs/>
        </w:rPr>
        <w:t xml:space="preserve">okres </w:t>
      </w:r>
      <w:r w:rsidR="0091008F" w:rsidRPr="0091008F">
        <w:rPr>
          <w:rFonts w:ascii="Garamond" w:hAnsi="Garamond" w:cs="Arial Narrow"/>
          <w:b/>
          <w:bCs/>
        </w:rPr>
        <w:t>1 roku</w:t>
      </w:r>
      <w:r w:rsidR="0091008F">
        <w:rPr>
          <w:rFonts w:ascii="Garamond" w:hAnsi="Garamond" w:cs="Arial Narrow"/>
        </w:rPr>
        <w:t xml:space="preserve"> </w:t>
      </w:r>
      <w:r w:rsidRPr="00E95F36">
        <w:rPr>
          <w:rFonts w:ascii="Garamond" w:hAnsi="Garamond" w:cs="Arial Narrow"/>
        </w:rPr>
        <w:t xml:space="preserve"> </w:t>
      </w:r>
      <w:r w:rsidRPr="0091008F">
        <w:rPr>
          <w:rFonts w:ascii="Garamond" w:hAnsi="Garamond" w:cs="Arial Narrow"/>
          <w:b/>
          <w:bCs/>
        </w:rPr>
        <w:t xml:space="preserve">począwszy od dnia </w:t>
      </w:r>
      <w:r w:rsidR="00B202DC">
        <w:rPr>
          <w:rFonts w:ascii="Garamond" w:hAnsi="Garamond" w:cs="Arial Narrow"/>
          <w:b/>
          <w:bCs/>
        </w:rPr>
        <w:t>….</w:t>
      </w:r>
      <w:r w:rsidR="0091008F">
        <w:rPr>
          <w:rFonts w:ascii="Garamond" w:hAnsi="Garamond" w:cs="Arial Narrow"/>
        </w:rPr>
        <w:t xml:space="preserve"> r</w:t>
      </w:r>
      <w:r w:rsidR="00FB2D73" w:rsidRPr="00E95F36">
        <w:rPr>
          <w:rFonts w:ascii="Garamond" w:hAnsi="Garamond" w:cs="Arial Narrow"/>
        </w:rPr>
        <w:t xml:space="preserve">. </w:t>
      </w:r>
      <w:r w:rsidRPr="00E95F36">
        <w:rPr>
          <w:rFonts w:ascii="Garamond" w:hAnsi="Garamond" w:cs="Arial Narrow"/>
        </w:rPr>
        <w:t>Po upływie tego okresu umowa przestaje obowiązywać bez uprzedniego wypowiedzenia.</w:t>
      </w:r>
    </w:p>
    <w:p w14:paraId="42729E62" w14:textId="14920CA1" w:rsidR="006A6C82" w:rsidRPr="00E95F36" w:rsidRDefault="006A6C82" w:rsidP="00E95F36">
      <w:pPr>
        <w:pStyle w:val="Akapitzlist"/>
        <w:numPr>
          <w:ilvl w:val="0"/>
          <w:numId w:val="7"/>
        </w:numPr>
        <w:spacing w:after="0"/>
        <w:jc w:val="both"/>
        <w:rPr>
          <w:rFonts w:ascii="Garamond" w:hAnsi="Garamond" w:cs="Arial Narrow"/>
        </w:rPr>
      </w:pPr>
      <w:r w:rsidRPr="00E95F36">
        <w:rPr>
          <w:rFonts w:ascii="Garamond" w:hAnsi="Garamond" w:cs="Arial Narrow"/>
        </w:rPr>
        <w:t xml:space="preserve">Wydanie Lokalu nastąpi w dniu </w:t>
      </w:r>
      <w:r w:rsidR="0091008F">
        <w:rPr>
          <w:rFonts w:ascii="Garamond" w:hAnsi="Garamond" w:cs="Arial Narrow"/>
        </w:rPr>
        <w:t>……...</w:t>
      </w:r>
      <w:r w:rsidRPr="00E95F36">
        <w:rPr>
          <w:rFonts w:ascii="Garamond" w:hAnsi="Garamond" w:cs="Arial Narrow"/>
        </w:rPr>
        <w:t>roku, na podstawie Protokołu zdawczo-odbiorczego określającego stan techniczny Lokalu i jego wyposażenia. Załącznik nr 1 do niniejszej Umowy.</w:t>
      </w:r>
    </w:p>
    <w:p w14:paraId="4232DDAF" w14:textId="77777777" w:rsidR="006A6C82" w:rsidRPr="00E95F36" w:rsidRDefault="006A6C82" w:rsidP="00E95F36">
      <w:pPr>
        <w:spacing w:after="0"/>
        <w:jc w:val="both"/>
        <w:rPr>
          <w:rFonts w:ascii="Garamond" w:hAnsi="Garamond" w:cs="Arial Narrow"/>
        </w:rPr>
      </w:pPr>
    </w:p>
    <w:p w14:paraId="346F5260" w14:textId="77777777" w:rsidR="006A6C82" w:rsidRPr="00E95F36" w:rsidRDefault="006A6C82" w:rsidP="00E95F36">
      <w:pPr>
        <w:spacing w:after="0"/>
        <w:jc w:val="center"/>
        <w:rPr>
          <w:rFonts w:ascii="Garamond" w:hAnsi="Garamond" w:cs="Arial Narrow"/>
          <w:b/>
          <w:bCs/>
        </w:rPr>
      </w:pPr>
      <w:r w:rsidRPr="00E95F36">
        <w:rPr>
          <w:rFonts w:ascii="Garamond" w:hAnsi="Garamond" w:cs="Arial Narrow"/>
          <w:b/>
          <w:bCs/>
        </w:rPr>
        <w:t>§ 3.</w:t>
      </w:r>
      <w:r w:rsidRPr="00E95F36">
        <w:rPr>
          <w:rFonts w:ascii="Garamond" w:hAnsi="Garamond" w:cs="Arial Narrow"/>
          <w:b/>
          <w:bCs/>
        </w:rPr>
        <w:br/>
        <w:t>Czynsz najmu i inne obciążenia</w:t>
      </w:r>
    </w:p>
    <w:p w14:paraId="2DB7F183" w14:textId="1A32E43A" w:rsidR="006A6C82" w:rsidRPr="00E95F36" w:rsidRDefault="006A6C82" w:rsidP="00E95F36">
      <w:pPr>
        <w:pStyle w:val="Akapitzlist"/>
        <w:numPr>
          <w:ilvl w:val="0"/>
          <w:numId w:val="3"/>
        </w:numPr>
        <w:spacing w:after="0"/>
        <w:jc w:val="both"/>
        <w:rPr>
          <w:rFonts w:ascii="Garamond" w:hAnsi="Garamond" w:cs="Arial Narrow"/>
        </w:rPr>
      </w:pPr>
      <w:r w:rsidRPr="00E95F36">
        <w:rPr>
          <w:rFonts w:ascii="Garamond" w:hAnsi="Garamond" w:cs="Arial Narrow"/>
        </w:rPr>
        <w:t xml:space="preserve">Strony zgodnie ustalają wysokość miesięcznego czynszu  za wynajem Lokalu na kwotę </w:t>
      </w:r>
      <w:r w:rsidR="00D511F1">
        <w:rPr>
          <w:rFonts w:ascii="Garamond" w:hAnsi="Garamond" w:cs="Arial Narrow"/>
          <w:b/>
        </w:rPr>
        <w:t>…………</w:t>
      </w:r>
      <w:r w:rsidRPr="00E95F36">
        <w:rPr>
          <w:rFonts w:ascii="Garamond" w:hAnsi="Garamond" w:cs="Arial Narrow"/>
          <w:b/>
        </w:rPr>
        <w:t xml:space="preserve"> zł</w:t>
      </w:r>
      <w:r w:rsidRPr="00E95F36">
        <w:rPr>
          <w:rFonts w:ascii="Garamond" w:hAnsi="Garamond" w:cs="Arial Narrow"/>
        </w:rPr>
        <w:t xml:space="preserve"> </w:t>
      </w:r>
      <w:r w:rsidR="00A030C8" w:rsidRPr="00E95F36">
        <w:rPr>
          <w:rFonts w:ascii="Garamond" w:hAnsi="Garamond" w:cs="Arial Narrow"/>
        </w:rPr>
        <w:t xml:space="preserve">brutto </w:t>
      </w:r>
      <w:r w:rsidRPr="00E95F36">
        <w:rPr>
          <w:rFonts w:ascii="Garamond" w:hAnsi="Garamond" w:cs="Arial Narrow"/>
        </w:rPr>
        <w:t>(słownie</w:t>
      </w:r>
      <w:r w:rsidR="00A030C8" w:rsidRPr="00E95F36">
        <w:rPr>
          <w:rFonts w:ascii="Garamond" w:hAnsi="Garamond" w:cs="Arial Narrow"/>
        </w:rPr>
        <w:t>:</w:t>
      </w:r>
      <w:r w:rsidRPr="00E95F36">
        <w:rPr>
          <w:rFonts w:ascii="Garamond" w:hAnsi="Garamond" w:cs="Arial Narrow"/>
        </w:rPr>
        <w:t xml:space="preserve"> </w:t>
      </w:r>
      <w:r w:rsidR="00D511F1">
        <w:rPr>
          <w:rFonts w:ascii="Garamond" w:hAnsi="Garamond" w:cs="Arial Narrow"/>
        </w:rPr>
        <w:t>………….</w:t>
      </w:r>
      <w:r w:rsidRPr="00E95F36">
        <w:rPr>
          <w:rFonts w:ascii="Garamond" w:hAnsi="Garamond" w:cs="Arial Narrow"/>
        </w:rPr>
        <w:t xml:space="preserve"> złotych</w:t>
      </w:r>
      <w:r w:rsidR="00A030C8" w:rsidRPr="00E95F36">
        <w:rPr>
          <w:rFonts w:ascii="Garamond" w:hAnsi="Garamond" w:cs="Arial Narrow"/>
        </w:rPr>
        <w:t xml:space="preserve"> brutto</w:t>
      </w:r>
      <w:r w:rsidR="00C1129D" w:rsidRPr="00E95F36">
        <w:rPr>
          <w:rFonts w:ascii="Garamond" w:hAnsi="Garamond" w:cs="Arial Narrow"/>
        </w:rPr>
        <w:t>).</w:t>
      </w:r>
    </w:p>
    <w:p w14:paraId="04B8F0C1" w14:textId="77777777" w:rsidR="00A030C8" w:rsidRPr="00E95F36"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Najem</w:t>
      </w:r>
      <w:r w:rsidR="009E3F4A">
        <w:rPr>
          <w:rFonts w:ascii="Garamond" w:hAnsi="Garamond" w:cs="Arial Narrow"/>
        </w:rPr>
        <w:t>ca będzie płacił Wynajmującemu c</w:t>
      </w:r>
      <w:r w:rsidRPr="00E95F36">
        <w:rPr>
          <w:rFonts w:ascii="Garamond" w:hAnsi="Garamond" w:cs="Arial Narrow"/>
        </w:rPr>
        <w:t xml:space="preserve">zynsz miesięcznie, z dołu do ostatniego dnia każdego miesiąca, przelewem na rachunek bankowy Wynajmującego wskazany w fakturze VAT, która zostanie wystawiona do 15 </w:t>
      </w:r>
      <w:proofErr w:type="spellStart"/>
      <w:r w:rsidRPr="00E95F36">
        <w:rPr>
          <w:rFonts w:ascii="Garamond" w:hAnsi="Garamond" w:cs="Arial Narrow"/>
        </w:rPr>
        <w:t>stego</w:t>
      </w:r>
      <w:proofErr w:type="spellEnd"/>
      <w:r w:rsidRPr="00E95F36">
        <w:rPr>
          <w:rFonts w:ascii="Garamond" w:hAnsi="Garamond" w:cs="Arial Narrow"/>
        </w:rPr>
        <w:t xml:space="preserve"> dnia danego miesiąca.</w:t>
      </w:r>
    </w:p>
    <w:p w14:paraId="45F8DE80" w14:textId="77777777" w:rsidR="00A030C8" w:rsidRPr="00E95F36"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Czynsz najmu nie zawiera opłat z tytułu:</w:t>
      </w:r>
    </w:p>
    <w:p w14:paraId="777CABCA" w14:textId="77777777" w:rsidR="00A030C8" w:rsidRPr="00E95F36" w:rsidRDefault="00A030C8"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 xml:space="preserve">zaliczki na nieruchomość </w:t>
      </w:r>
      <w:proofErr w:type="spellStart"/>
      <w:r w:rsidRPr="00E95F36">
        <w:rPr>
          <w:rFonts w:ascii="Garamond" w:hAnsi="Garamond" w:cs="Arial Narrow"/>
        </w:rPr>
        <w:t>wsp</w:t>
      </w:r>
      <w:proofErr w:type="spellEnd"/>
      <w:r w:rsidRPr="00E95F36">
        <w:rPr>
          <w:rFonts w:ascii="Garamond" w:hAnsi="Garamond" w:cs="Arial Narrow"/>
        </w:rPr>
        <w:t>.;</w:t>
      </w:r>
    </w:p>
    <w:p w14:paraId="04D755AE" w14:textId="77777777" w:rsidR="00A030C8" w:rsidRPr="00E95F36" w:rsidRDefault="00A030C8"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zaliczki na fundusz remontowy</w:t>
      </w:r>
    </w:p>
    <w:p w14:paraId="53FE99E6" w14:textId="77777777" w:rsidR="00A030C8" w:rsidRPr="00E95F36" w:rsidRDefault="00A030C8"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 xml:space="preserve">wykorzystania zimnej wody i ścieków; </w:t>
      </w:r>
    </w:p>
    <w:p w14:paraId="14470A2F" w14:textId="0CBDB050" w:rsidR="00A030C8" w:rsidRPr="00D511F1" w:rsidRDefault="00A030C8" w:rsidP="00D511F1">
      <w:pPr>
        <w:pStyle w:val="Akapitzlist"/>
        <w:numPr>
          <w:ilvl w:val="1"/>
          <w:numId w:val="3"/>
        </w:numPr>
        <w:spacing w:after="0"/>
        <w:ind w:left="1080"/>
        <w:jc w:val="both"/>
        <w:rPr>
          <w:rFonts w:ascii="Garamond" w:hAnsi="Garamond" w:cs="Arial Narrow"/>
        </w:rPr>
      </w:pPr>
      <w:r w:rsidRPr="00E95F36">
        <w:rPr>
          <w:rFonts w:ascii="Garamond" w:hAnsi="Garamond" w:cs="Arial Narrow"/>
        </w:rPr>
        <w:t>wywozu i usuwania śmieci i nieczystości.</w:t>
      </w:r>
      <w:r w:rsidRPr="00D511F1">
        <w:rPr>
          <w:rFonts w:ascii="Garamond" w:hAnsi="Garamond" w:cs="Arial Narrow"/>
        </w:rPr>
        <w:t>;</w:t>
      </w:r>
    </w:p>
    <w:p w14:paraId="045E5CBC" w14:textId="77777777" w:rsidR="00A030C8" w:rsidRDefault="00A030C8"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opłat abonamentowych;</w:t>
      </w:r>
    </w:p>
    <w:p w14:paraId="3318397E" w14:textId="23AB7610" w:rsidR="00DF2204" w:rsidRPr="00B202DC" w:rsidRDefault="00DF2204" w:rsidP="00B202DC">
      <w:pPr>
        <w:spacing w:after="0"/>
        <w:ind w:left="720"/>
        <w:jc w:val="both"/>
        <w:rPr>
          <w:rFonts w:ascii="Garamond" w:hAnsi="Garamond" w:cs="Arial Narrow"/>
        </w:rPr>
      </w:pPr>
    </w:p>
    <w:p w14:paraId="43625C28" w14:textId="3422567D" w:rsidR="00C1129D" w:rsidRPr="00E95F36" w:rsidRDefault="00C1129D" w:rsidP="00E95F36">
      <w:pPr>
        <w:pStyle w:val="Akapitzlist"/>
        <w:spacing w:after="0"/>
        <w:ind w:left="360"/>
        <w:jc w:val="both"/>
        <w:rPr>
          <w:rFonts w:ascii="Garamond" w:hAnsi="Garamond" w:cs="Arial Narrow"/>
        </w:rPr>
      </w:pPr>
      <w:r w:rsidRPr="00E95F36">
        <w:rPr>
          <w:rFonts w:ascii="Garamond" w:hAnsi="Garamond" w:cs="Arial Narrow"/>
        </w:rPr>
        <w:t>na podstawie rozliczeń wynikających z odczytu liczników oraz stawki za m</w:t>
      </w:r>
      <w:r w:rsidRPr="00E95F36">
        <w:rPr>
          <w:rFonts w:ascii="Garamond" w:hAnsi="Garamond" w:cs="Arial Narrow"/>
          <w:vertAlign w:val="superscript"/>
        </w:rPr>
        <w:t>2</w:t>
      </w:r>
      <w:r w:rsidRPr="00E95F36">
        <w:rPr>
          <w:rFonts w:ascii="Garamond" w:hAnsi="Garamond" w:cs="Arial Narrow"/>
        </w:rPr>
        <w:t xml:space="preserve"> ustalonej przez Wynajmującego w oparciu o koszty wynikające z uchwał zarządcy budy</w:t>
      </w:r>
      <w:r w:rsidR="00E95F36">
        <w:rPr>
          <w:rFonts w:ascii="Garamond" w:hAnsi="Garamond" w:cs="Arial Narrow"/>
        </w:rPr>
        <w:t>nku w którym znajduje się Lokal</w:t>
      </w:r>
      <w:r w:rsidRPr="00E95F36">
        <w:rPr>
          <w:rFonts w:ascii="Garamond" w:hAnsi="Garamond" w:cs="Arial Narrow"/>
        </w:rPr>
        <w:t xml:space="preserve"> i wynoszącym wg stanu obecnego </w:t>
      </w:r>
      <w:r w:rsidR="00D511F1" w:rsidRPr="00B202DC">
        <w:rPr>
          <w:rFonts w:ascii="Garamond" w:hAnsi="Garamond" w:cs="Arial Narrow"/>
          <w:b/>
          <w:bCs/>
        </w:rPr>
        <w:t>1</w:t>
      </w:r>
      <w:r w:rsidR="00B202DC" w:rsidRPr="00B202DC">
        <w:rPr>
          <w:rFonts w:ascii="Garamond" w:hAnsi="Garamond" w:cs="Arial Narrow"/>
          <w:b/>
          <w:bCs/>
        </w:rPr>
        <w:t xml:space="preserve">30,90 </w:t>
      </w:r>
      <w:r w:rsidRPr="00B202DC">
        <w:rPr>
          <w:rFonts w:ascii="Garamond" w:hAnsi="Garamond" w:cs="Arial Narrow"/>
          <w:b/>
          <w:bCs/>
        </w:rPr>
        <w:t xml:space="preserve"> zł brutto</w:t>
      </w:r>
      <w:r w:rsidR="00E95F36" w:rsidRPr="00E95F36">
        <w:rPr>
          <w:rFonts w:ascii="Garamond" w:hAnsi="Garamond" w:cs="Arial Narrow"/>
        </w:rPr>
        <w:t>.</w:t>
      </w:r>
    </w:p>
    <w:p w14:paraId="2F764C04" w14:textId="77777777" w:rsidR="00C1129D" w:rsidRPr="00E95F36"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 xml:space="preserve">Niezależnie od czynszu najmu, Najemca będzie pokrywał koszty eksploatacyjne dotyczące mediów </w:t>
      </w:r>
    </w:p>
    <w:p w14:paraId="684EF4FD" w14:textId="77777777" w:rsidR="00C1129D" w:rsidRPr="00E95F36" w:rsidRDefault="00C1129D"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energii elektrycznej;</w:t>
      </w:r>
    </w:p>
    <w:p w14:paraId="38198F50" w14:textId="77777777" w:rsidR="00C1129D" w:rsidRPr="00E95F36" w:rsidRDefault="00C233F7"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energii cieplnej (</w:t>
      </w:r>
      <w:r w:rsidR="00C1129D" w:rsidRPr="00E95F36">
        <w:rPr>
          <w:rFonts w:ascii="Garamond" w:hAnsi="Garamond" w:cs="Arial Narrow"/>
        </w:rPr>
        <w:t>centralnego ogrzewania</w:t>
      </w:r>
      <w:r w:rsidRPr="00E95F36">
        <w:rPr>
          <w:rFonts w:ascii="Garamond" w:hAnsi="Garamond" w:cs="Arial Narrow"/>
        </w:rPr>
        <w:t>)</w:t>
      </w:r>
      <w:r w:rsidR="00C1129D" w:rsidRPr="00E95F36">
        <w:rPr>
          <w:rFonts w:ascii="Garamond" w:hAnsi="Garamond" w:cs="Arial Narrow"/>
        </w:rPr>
        <w:t>;</w:t>
      </w:r>
    </w:p>
    <w:p w14:paraId="479BBE23" w14:textId="77777777" w:rsidR="00B12988" w:rsidRPr="00DF2204" w:rsidRDefault="00B12988" w:rsidP="00E95F36">
      <w:pPr>
        <w:pStyle w:val="Akapitzlist"/>
        <w:spacing w:after="0" w:line="240" w:lineRule="auto"/>
        <w:ind w:left="360"/>
        <w:jc w:val="both"/>
        <w:rPr>
          <w:rFonts w:ascii="Garamond" w:hAnsi="Garamond"/>
          <w:color w:val="FF0000"/>
        </w:rPr>
      </w:pPr>
      <w:r w:rsidRPr="00E95F36">
        <w:rPr>
          <w:rFonts w:ascii="Garamond" w:hAnsi="Garamond" w:cs="Arial Narrow"/>
        </w:rPr>
        <w:t xml:space="preserve">na podstawie rozliczeń wynikających z odczytu liczników oraz stawki </w:t>
      </w:r>
      <w:r w:rsidRPr="00E95F36">
        <w:rPr>
          <w:rFonts w:ascii="Garamond" w:hAnsi="Garamond"/>
        </w:rPr>
        <w:t xml:space="preserve"> stosowanej w   rozliczeniach </w:t>
      </w:r>
      <w:r w:rsidR="00540CC4" w:rsidRPr="00E95F36">
        <w:rPr>
          <w:rFonts w:ascii="Garamond" w:hAnsi="Garamond"/>
        </w:rPr>
        <w:t>wynajmującego z dostawcą mediów</w:t>
      </w:r>
      <w:r w:rsidRPr="00E95F36">
        <w:rPr>
          <w:rFonts w:ascii="Garamond" w:hAnsi="Garamond"/>
        </w:rPr>
        <w:t>.</w:t>
      </w:r>
      <w:r w:rsidR="00DF2204">
        <w:rPr>
          <w:rFonts w:ascii="Garamond" w:hAnsi="Garamond"/>
        </w:rPr>
        <w:t xml:space="preserve"> </w:t>
      </w:r>
      <w:r w:rsidR="00DF2204" w:rsidRPr="003923B6">
        <w:rPr>
          <w:rFonts w:ascii="Garamond" w:hAnsi="Garamond"/>
        </w:rPr>
        <w:t>Rozliczenie nastąpi w cyklach kwartalnych.</w:t>
      </w:r>
    </w:p>
    <w:p w14:paraId="3CDA28E5" w14:textId="77777777" w:rsidR="00A030C8" w:rsidRPr="00E95F36"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Za datę płatności uznaje się datę uznania rachunku bankowego Wynajmującego.</w:t>
      </w:r>
    </w:p>
    <w:p w14:paraId="185FAD6A" w14:textId="77777777" w:rsidR="00A030C8"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W przypadku zwłoki w płatności Czynszu i innych należności wobec Wynajmującego wynikających z niniejszej Umowy, Najemca jest zobowiązany do zapłaty odsetek za zwłokę w ustawowej wysokości.</w:t>
      </w:r>
    </w:p>
    <w:p w14:paraId="298C7547" w14:textId="76DB025C" w:rsidR="006A6C82" w:rsidRPr="00E95F36" w:rsidRDefault="00E95F36" w:rsidP="00B75B10">
      <w:pPr>
        <w:pStyle w:val="Akapitzlist"/>
        <w:numPr>
          <w:ilvl w:val="0"/>
          <w:numId w:val="3"/>
        </w:numPr>
        <w:spacing w:after="0"/>
        <w:jc w:val="both"/>
        <w:rPr>
          <w:rFonts w:ascii="Garamond" w:hAnsi="Garamond" w:cs="Arial Narrow"/>
        </w:rPr>
      </w:pPr>
      <w:r w:rsidRPr="00E95F36">
        <w:rPr>
          <w:rFonts w:ascii="Garamond" w:hAnsi="Garamond" w:cs="Arial Narrow"/>
        </w:rPr>
        <w:t>Strony ustalają, że, p</w:t>
      </w:r>
      <w:r w:rsidR="00542A2D">
        <w:rPr>
          <w:rFonts w:ascii="Garamond" w:hAnsi="Garamond" w:cs="Arial Narrow"/>
        </w:rPr>
        <w:t xml:space="preserve">ocząwszy od dnia </w:t>
      </w:r>
      <w:r w:rsidR="00B202DC">
        <w:rPr>
          <w:rFonts w:ascii="Garamond" w:hAnsi="Garamond" w:cs="Arial Narrow"/>
        </w:rPr>
        <w:t>…….</w:t>
      </w:r>
      <w:r w:rsidR="006B7566" w:rsidRPr="005C7920">
        <w:rPr>
          <w:rFonts w:ascii="Garamond" w:hAnsi="Garamond" w:cs="Arial Narrow"/>
        </w:rPr>
        <w:t>r</w:t>
      </w:r>
      <w:r w:rsidR="006B7566">
        <w:rPr>
          <w:rFonts w:ascii="Garamond" w:hAnsi="Garamond" w:cs="Arial Narrow"/>
        </w:rPr>
        <w:t>.</w:t>
      </w:r>
      <w:r w:rsidRPr="00E95F36">
        <w:rPr>
          <w:rFonts w:ascii="Garamond" w:hAnsi="Garamond" w:cs="Arial Narrow"/>
        </w:rPr>
        <w:t xml:space="preserve">, nie częściej niż 1 (raz) w roku kalendarzowym, ze skutkiem na początek kolejnego okresu rozliczeniowego, wysokość czynszu najmu ulegać będzie automatycznej indeksacji (waloryzacji) o całoroczny wskaźnik cen, towarów i usług konsumpcyjnych za poprzedni rok kalendarzowy ogłoszony przez Prezesa Głównego Urzędu Statystycznego. Zmiana wysokości czynszu opisana w niniejszym punkcie nie wymaga zawarcia aneksu do niniejszej umowy, nie jest też rozumiana jako zmiana umowy. Dla ważności dokonanej waloryzacji wymagane jest doręczenie Najemcy pisma z nową wysokością czynszu, jak również podania informacji o zastosowanym wskaźniku indeksacji i jego wysokości. </w:t>
      </w:r>
    </w:p>
    <w:p w14:paraId="0C7C005C" w14:textId="77777777" w:rsidR="006A6C82" w:rsidRPr="00E95F36" w:rsidRDefault="00A96567" w:rsidP="00E95F36">
      <w:pPr>
        <w:spacing w:after="0"/>
        <w:jc w:val="center"/>
        <w:rPr>
          <w:rFonts w:ascii="Garamond" w:hAnsi="Garamond" w:cs="Arial Narrow"/>
          <w:b/>
          <w:bCs/>
        </w:rPr>
      </w:pPr>
      <w:r w:rsidRPr="00E95F36">
        <w:rPr>
          <w:rFonts w:ascii="Garamond" w:hAnsi="Garamond" w:cs="Arial Narrow"/>
          <w:b/>
          <w:bCs/>
        </w:rPr>
        <w:t>§ 4</w:t>
      </w:r>
      <w:r w:rsidR="006A6C82" w:rsidRPr="00E95F36">
        <w:rPr>
          <w:rFonts w:ascii="Garamond" w:hAnsi="Garamond" w:cs="Arial Narrow"/>
          <w:b/>
          <w:bCs/>
        </w:rPr>
        <w:t>.</w:t>
      </w:r>
      <w:r w:rsidR="006A6C82" w:rsidRPr="00E95F36">
        <w:rPr>
          <w:rFonts w:ascii="Garamond" w:hAnsi="Garamond" w:cs="Arial Narrow"/>
          <w:b/>
          <w:bCs/>
        </w:rPr>
        <w:br/>
        <w:t>Obowiązki Najemcy</w:t>
      </w:r>
    </w:p>
    <w:p w14:paraId="0C267B8D"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Najemca zobowiązuje się do:</w:t>
      </w:r>
    </w:p>
    <w:p w14:paraId="3B5E978E"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Używania Lokalu zgodnie z jego przeznaczeniem, w sposób wynikający z treści niniejszej Umowy i wyłącznie na cele mieszkalne.</w:t>
      </w:r>
    </w:p>
    <w:p w14:paraId="36E8F96E"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Nieoddawania Lokalu w podnajem lub bezpłatne używanie przez osoby trzecie, w całości lub części, bez uprzedniej pisemnej zgody Wynajmującego.</w:t>
      </w:r>
    </w:p>
    <w:p w14:paraId="22B5B872"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Dbania o stan sanitarny, techniczny i estetyczny Lokalu i jego wyposażenia i utrzymania ich w stanie nie gorszym, w jakim znajdują się w dniu ich przekazania Najemcy do używania.</w:t>
      </w:r>
    </w:p>
    <w:p w14:paraId="3071ABD5"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Niedokonywania, bez pisemnej zgody Wynajmującego, zmian naruszających w sposób trwały substancję Lokalu oraz sposób jego aranżacji, w szczególności poprzez wymianę drzwi, okien, przebudowy otworów, trwałej przebudowy układu wnętrza, itp.</w:t>
      </w:r>
    </w:p>
    <w:p w14:paraId="13D9C99F"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Niezwłocznego zawiadamiania Wynajmującego o wszelkich usterkach i wadach Lokalu oraz konieczności przeprowadzenia napraw i innych czynności, które zgodnie z obowiązującymi przepisami obciążają Wynajmującego.</w:t>
      </w:r>
    </w:p>
    <w:p w14:paraId="251897EE"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Najemca zobowiązuje się dbać i chronić przed uszkodzeniem i dewastacją części budynku przeznaczone do wspólnego korzystania takie jak: klatki schodowe, korytarze i inne pomieszczenia gospodarcze oraz otoczenie budynku.</w:t>
      </w:r>
    </w:p>
    <w:p w14:paraId="3B893DA8"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Po wcześniejszym ustaleniu terminu, Najemca zobowiązany jest udostępnić Wynajmującemu Lokal do wglądu, przy czym Wynajmujący może dokonać wglądu jedynie w obecności Najemcy. Strony zgodnie postanawiają, że przeglądy takie odbywać się będą okresowo, nie częściej niż raz w miesiącu, przy czym w szczególnie uzasadnionych przypadkach mogą się odbywać również doraźnie.</w:t>
      </w:r>
    </w:p>
    <w:p w14:paraId="1B0F38B7"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W razie awarii wywołującej szkodę lub zagrażającej bezpośrednio powstaniem szkody, a także w przypadku zdarzeń losowych mogących w istotny sposób zakłócić normalne funkcjonowanie nieruchomości, w której znajduje się Przedmiot najmu lub stworzyć zagrożenie dla mieszkańców nieruchomości i sąsiedztwa, Najemca jest obowiązany niezwłocznie udostępnić lokal w celu jej usunięcia. Jeżeli Najemca jest nieobecny lub odmawia udostępnienia lokalu, Wynajmujący ma prawo wejść do lokalu w obecności funkcjonariusza Policji lub straży gminnej (miejskiej), a gdy wymaga to pomocy straży pożarnej - także przy jej udziale.</w:t>
      </w:r>
    </w:p>
    <w:p w14:paraId="31FF806D"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lastRenderedPageBreak/>
        <w:t>Jeżeli otwarcie lokalu nastąpiło pod nieobecność Najemcy lub pełnoletniej osoby stale z nim zamieszkującej, Wynajmujący jest obowiązany zabezpieczyć lokal i znajdujące się w nim rzeczy do czasu przybycia lokatora; z czynności tych sporządza się protokół.</w:t>
      </w:r>
    </w:p>
    <w:p w14:paraId="31EE9510"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Najemca obowiązany jest – po wcześniejszym ustaleniu terminu – udostępnić lokal Wynajmującemu w celu wykonania robót obciążających Wynajmującego (napraw i wymiany wewnętrznych instalacji wod.-kan., CO, CW), a także zastępczego wykonania przez Wynajmującego prac obciążających Najemcę.</w:t>
      </w:r>
    </w:p>
    <w:p w14:paraId="28D95AE2"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Najemca jest zobowiązany do naprawienia szkód powstałych z jego winy.</w:t>
      </w:r>
    </w:p>
    <w:p w14:paraId="3580624D"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Najemca upoważniony jest do dokonania w Lokalu wymienionych niżej ulepszeń na własny koszt, przy czym zobowiązany jest do ich usunięcia na własny koszt do dnia opuszczenia Lokalu i przywrócenia pierwotnego stanu Lokalu z dnia przekazania mu Lokalu przez Wynajmującego:</w:t>
      </w:r>
    </w:p>
    <w:p w14:paraId="1947E16B" w14:textId="77777777" w:rsidR="006A6C82" w:rsidRPr="00E95F36" w:rsidRDefault="006A6C82" w:rsidP="00E95F36">
      <w:pPr>
        <w:spacing w:after="0"/>
        <w:rPr>
          <w:rFonts w:ascii="Garamond" w:hAnsi="Garamond" w:cs="Arial Narrow"/>
        </w:rPr>
      </w:pPr>
    </w:p>
    <w:p w14:paraId="759F773F" w14:textId="77777777" w:rsidR="006A6C82" w:rsidRPr="00C622CB" w:rsidRDefault="00A96567" w:rsidP="00E95F36">
      <w:pPr>
        <w:spacing w:after="0"/>
        <w:jc w:val="center"/>
        <w:rPr>
          <w:rFonts w:ascii="Garamond" w:hAnsi="Garamond" w:cs="Arial Narrow"/>
          <w:b/>
          <w:bCs/>
        </w:rPr>
      </w:pPr>
      <w:r w:rsidRPr="00C622CB">
        <w:rPr>
          <w:rFonts w:ascii="Garamond" w:hAnsi="Garamond" w:cs="Arial Narrow"/>
          <w:b/>
          <w:bCs/>
        </w:rPr>
        <w:t>§ 5</w:t>
      </w:r>
      <w:r w:rsidR="006A6C82" w:rsidRPr="00C622CB">
        <w:rPr>
          <w:rFonts w:ascii="Garamond" w:hAnsi="Garamond" w:cs="Arial Narrow"/>
          <w:b/>
          <w:bCs/>
        </w:rPr>
        <w:t>.</w:t>
      </w:r>
      <w:r w:rsidR="006A6C82" w:rsidRPr="00C622CB">
        <w:rPr>
          <w:rFonts w:ascii="Garamond" w:hAnsi="Garamond" w:cs="Arial Narrow"/>
          <w:b/>
          <w:bCs/>
        </w:rPr>
        <w:br/>
      </w:r>
      <w:r w:rsidR="009E3F4A" w:rsidRPr="00C622CB">
        <w:rPr>
          <w:rFonts w:ascii="Garamond" w:hAnsi="Garamond" w:cs="Arial Narrow"/>
          <w:b/>
          <w:bCs/>
        </w:rPr>
        <w:t>Kaucja</w:t>
      </w:r>
    </w:p>
    <w:p w14:paraId="01AEA0A1" w14:textId="5D5139D9" w:rsidR="009E3F4A" w:rsidRPr="00C622CB" w:rsidRDefault="009E3F4A" w:rsidP="009E3F4A">
      <w:pPr>
        <w:pStyle w:val="Akapitzlist"/>
        <w:numPr>
          <w:ilvl w:val="0"/>
          <w:numId w:val="12"/>
        </w:numPr>
        <w:spacing w:after="0"/>
        <w:jc w:val="both"/>
        <w:rPr>
          <w:rFonts w:ascii="Garamond" w:hAnsi="Garamond" w:cs="Arial Narrow"/>
        </w:rPr>
      </w:pPr>
      <w:r w:rsidRPr="00C622CB">
        <w:rPr>
          <w:rFonts w:ascii="Garamond" w:hAnsi="Garamond" w:cs="Arial Narrow"/>
        </w:rPr>
        <w:t xml:space="preserve">Dla zabezpieczenia pokrycia należności z tytułu najmu przysługujących Wynajmującemu w dniu opróżnienia lokalu Najemca wpłaci w terminie 30 dni od dnia zawarcia umowy kaucję w wysokości  </w:t>
      </w:r>
      <w:r w:rsidR="0091008F">
        <w:rPr>
          <w:rFonts w:ascii="Garamond" w:hAnsi="Garamond" w:cs="Arial Narrow"/>
        </w:rPr>
        <w:t xml:space="preserve">           1 miesięcznego czynszu w kwocie …….. zł</w:t>
      </w:r>
      <w:r w:rsidRPr="00C622CB">
        <w:rPr>
          <w:rFonts w:ascii="Garamond" w:hAnsi="Garamond" w:cs="Arial Narrow"/>
        </w:rPr>
        <w:t xml:space="preserve"> (</w:t>
      </w:r>
      <w:r w:rsidR="0091008F">
        <w:rPr>
          <w:rFonts w:ascii="Garamond" w:hAnsi="Garamond" w:cs="Arial Narrow"/>
        </w:rPr>
        <w:t>słownie:</w:t>
      </w:r>
      <w:r w:rsidRPr="00C622CB">
        <w:rPr>
          <w:rFonts w:ascii="Garamond" w:hAnsi="Garamond" w:cs="Arial Narrow"/>
        </w:rPr>
        <w:t xml:space="preserve"> złotych) na rachunek </w:t>
      </w:r>
      <w:r w:rsidR="0091008F">
        <w:rPr>
          <w:rFonts w:ascii="Garamond" w:hAnsi="Garamond" w:cs="Arial Narrow"/>
        </w:rPr>
        <w:t>bankowy</w:t>
      </w:r>
      <w:r w:rsidR="0091008F" w:rsidRPr="00445589">
        <w:rPr>
          <w:rFonts w:ascii="Garamond" w:hAnsi="Garamond" w:cs="Garamond"/>
        </w:rPr>
        <w:t xml:space="preserve"> nr 66 1240  2412 1111 0000 3610 6594</w:t>
      </w:r>
      <w:r w:rsidR="0091008F">
        <w:rPr>
          <w:rFonts w:ascii="Garamond" w:hAnsi="Garamond" w:cs="Garamond"/>
        </w:rPr>
        <w:t>.</w:t>
      </w:r>
    </w:p>
    <w:p w14:paraId="2354F3F7" w14:textId="77777777" w:rsidR="006A6C82" w:rsidRPr="00C622CB" w:rsidRDefault="009E3F4A" w:rsidP="009E3F4A">
      <w:pPr>
        <w:pStyle w:val="Akapitzlist"/>
        <w:numPr>
          <w:ilvl w:val="0"/>
          <w:numId w:val="12"/>
        </w:numPr>
        <w:spacing w:after="0"/>
        <w:jc w:val="both"/>
        <w:rPr>
          <w:rFonts w:ascii="Garamond" w:hAnsi="Garamond" w:cs="Arial Narrow"/>
        </w:rPr>
      </w:pPr>
      <w:r w:rsidRPr="00C622CB">
        <w:rPr>
          <w:rFonts w:ascii="Garamond" w:hAnsi="Garamond" w:cs="Arial Narrow"/>
        </w:rPr>
        <w:t>Kaucja podlega zwrotowi w ciągu miesiąca od dnia opróżnienia lokalu, po ewentualnym potrąceniu należności przysługujących Wynajmującemu z tytułu najmu lokalu.</w:t>
      </w:r>
    </w:p>
    <w:p w14:paraId="0D201C68" w14:textId="77777777" w:rsidR="009E3F4A" w:rsidRPr="009E3F4A" w:rsidRDefault="009E3F4A" w:rsidP="009E3F4A">
      <w:pPr>
        <w:pStyle w:val="Akapitzlist"/>
        <w:spacing w:after="0"/>
        <w:ind w:left="360"/>
        <w:jc w:val="both"/>
        <w:rPr>
          <w:rFonts w:ascii="Garamond" w:hAnsi="Garamond" w:cs="Arial Narrow"/>
        </w:rPr>
      </w:pPr>
    </w:p>
    <w:p w14:paraId="23EE8BD0" w14:textId="77777777" w:rsidR="006A6C82" w:rsidRPr="00E95F36" w:rsidRDefault="00A96567" w:rsidP="00E95F36">
      <w:pPr>
        <w:spacing w:after="0"/>
        <w:jc w:val="center"/>
        <w:rPr>
          <w:rFonts w:ascii="Garamond" w:hAnsi="Garamond" w:cs="Arial Narrow"/>
          <w:b/>
          <w:bCs/>
        </w:rPr>
      </w:pPr>
      <w:r w:rsidRPr="00E95F36">
        <w:rPr>
          <w:rFonts w:ascii="Garamond" w:hAnsi="Garamond" w:cs="Arial Narrow"/>
          <w:b/>
          <w:bCs/>
        </w:rPr>
        <w:t>§ 6</w:t>
      </w:r>
      <w:r w:rsidR="006A6C82" w:rsidRPr="00E95F36">
        <w:rPr>
          <w:rFonts w:ascii="Garamond" w:hAnsi="Garamond" w:cs="Arial Narrow"/>
          <w:b/>
          <w:bCs/>
        </w:rPr>
        <w:t>.</w:t>
      </w:r>
      <w:r w:rsidR="006A6C82" w:rsidRPr="00E95F36">
        <w:rPr>
          <w:rFonts w:ascii="Garamond" w:hAnsi="Garamond" w:cs="Arial Narrow"/>
          <w:b/>
          <w:bCs/>
        </w:rPr>
        <w:br/>
        <w:t>Rozwiązanie Umowy</w:t>
      </w:r>
    </w:p>
    <w:p w14:paraId="11766FB9" w14:textId="77777777" w:rsidR="006A6C82" w:rsidRPr="00E95F36" w:rsidRDefault="006A6C82" w:rsidP="00E95F36">
      <w:pPr>
        <w:pStyle w:val="Akapitzlist"/>
        <w:numPr>
          <w:ilvl w:val="0"/>
          <w:numId w:val="8"/>
        </w:numPr>
        <w:spacing w:after="0"/>
        <w:jc w:val="both"/>
        <w:rPr>
          <w:rFonts w:ascii="Garamond" w:hAnsi="Garamond" w:cs="Arial Narrow"/>
        </w:rPr>
      </w:pPr>
      <w:r w:rsidRPr="00E95F36">
        <w:rPr>
          <w:rFonts w:ascii="Garamond" w:hAnsi="Garamond" w:cs="Arial Narrow"/>
        </w:rPr>
        <w:t>Każda ze Stron może niniejszą Umowę rozwiązać z zachowaniem jednomiesięcznego okresu wypowiedzenia, z zachowaniem formy pisemnej pod rygorem nieważności. W takich przypadkach koniec Umowy przypada na koniec miesiąca kalendarzowego następującego po miesiącu, w którym zostało dostarczone wypowiedzenie.</w:t>
      </w:r>
    </w:p>
    <w:p w14:paraId="07A8D8CA" w14:textId="77777777" w:rsidR="006A6C82" w:rsidRPr="00E95F36" w:rsidRDefault="006A6C82" w:rsidP="00E95F36">
      <w:pPr>
        <w:pStyle w:val="Akapitzlist"/>
        <w:numPr>
          <w:ilvl w:val="0"/>
          <w:numId w:val="8"/>
        </w:numPr>
        <w:spacing w:after="0"/>
        <w:jc w:val="both"/>
        <w:rPr>
          <w:rFonts w:ascii="Garamond" w:hAnsi="Garamond" w:cs="Arial Narrow"/>
        </w:rPr>
      </w:pPr>
      <w:r w:rsidRPr="00E95F36">
        <w:rPr>
          <w:rFonts w:ascii="Garamond" w:hAnsi="Garamond" w:cs="Arial Narrow"/>
        </w:rPr>
        <w:t>W szczególności, Wynajmujący ma prawo rozwiązać Umowę ze skutkiem natychmiastowym z zachowaniem formy pisemnej pod rygorem nieważności, w przypadku naruszenia przez Najemcę warunków niniejszej Umowy poprzez:</w:t>
      </w:r>
    </w:p>
    <w:p w14:paraId="739162EB" w14:textId="77777777" w:rsidR="006A6C82" w:rsidRPr="00E95F36"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używanie lokalu, pomimo pisemnego upomnienia, w sposób sprzeczny z Umową lub niezgodnie z jego przeznaczeniem, lub</w:t>
      </w:r>
    </w:p>
    <w:p w14:paraId="2B8CD1A6" w14:textId="77777777" w:rsidR="006A6C82" w:rsidRPr="00E95F36"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zaniedbywanie lokalu lub wyposażenia w stopniu narażającym je na uszkodzenie lub dopuszczając do powstania szkód, lub</w:t>
      </w:r>
    </w:p>
    <w:p w14:paraId="5453A5F2" w14:textId="77777777" w:rsidR="006A6C82" w:rsidRPr="00E95F36"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wykraczanie w sposób rażący lub uporczywy przeciwko porządkowi domowemu, albo niszczenie urządzeń przeznaczonych do wspólnego korzystania przez mieszkańców lub nie przestrzeganie zasad współżycia społecznego, czyniąc uciążliwym korzystanie z innych lokali, lub</w:t>
      </w:r>
    </w:p>
    <w:p w14:paraId="28120A2F" w14:textId="77777777" w:rsidR="006A6C82" w:rsidRPr="00E95F36"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dopuszczenie się zwłoki w zapłacie czynszu lub innych opłat za używanie lokalu co najmniej za jeden pełen okres płatności pomimo uprzedzenia go na piśmie o zamiarze wypowiedzenia stosunku prawnego i wyznaczenia dodatkowego, miesięcznego terminu do zapłaty zaległych i bieżących należności, lub</w:t>
      </w:r>
    </w:p>
    <w:p w14:paraId="571D7BAC" w14:textId="77777777" w:rsidR="006A6C82"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wynajęcie, podnajęcie albo oddanie do bezpłatnego używania Lokalu lub jego części bez wymag</w:t>
      </w:r>
      <w:r w:rsidR="00A63E99">
        <w:rPr>
          <w:rFonts w:ascii="Garamond" w:hAnsi="Garamond" w:cs="Arial Narrow"/>
        </w:rPr>
        <w:t>anej pisemnej zgody Właściciela,</w:t>
      </w:r>
    </w:p>
    <w:p w14:paraId="211E6415" w14:textId="77777777" w:rsidR="00A63E99" w:rsidRPr="00C622CB" w:rsidRDefault="00A63E99" w:rsidP="00E95F36">
      <w:pPr>
        <w:pStyle w:val="Akapitzlist"/>
        <w:numPr>
          <w:ilvl w:val="1"/>
          <w:numId w:val="8"/>
        </w:numPr>
        <w:spacing w:after="0"/>
        <w:jc w:val="both"/>
        <w:rPr>
          <w:rFonts w:ascii="Garamond" w:hAnsi="Garamond" w:cs="Arial Narrow"/>
        </w:rPr>
      </w:pPr>
      <w:r w:rsidRPr="00C622CB">
        <w:rPr>
          <w:rFonts w:ascii="Garamond" w:hAnsi="Garamond" w:cs="Arial Narrow"/>
        </w:rPr>
        <w:t>braku zapłaty kaucji w pełnej wysokości w terminie 30 dni od dnia zawarcia umowy.</w:t>
      </w:r>
    </w:p>
    <w:p w14:paraId="25F23101" w14:textId="77777777" w:rsidR="006A6C82" w:rsidRPr="00E95F36" w:rsidRDefault="006A6C82" w:rsidP="00E95F36">
      <w:pPr>
        <w:pStyle w:val="Akapitzlist"/>
        <w:numPr>
          <w:ilvl w:val="0"/>
          <w:numId w:val="8"/>
        </w:numPr>
        <w:spacing w:after="0"/>
        <w:jc w:val="both"/>
        <w:rPr>
          <w:rFonts w:ascii="Garamond" w:hAnsi="Garamond" w:cs="Arial Narrow"/>
        </w:rPr>
      </w:pPr>
      <w:r w:rsidRPr="00E95F36">
        <w:rPr>
          <w:rFonts w:ascii="Garamond" w:hAnsi="Garamond" w:cs="Arial Narrow"/>
        </w:rPr>
        <w:t>W okresie od dnia dostarczenia wypowiedzenia Umowy przez którąkolwiek ze Stron do dnia, w którym nastąpi zwrot Przedmiotu najmu, Najemca jest zobowiązany umożliwić Wynajmującemu prezentację Przedmiotu najmu kolejnym potencjalnym najemcom, po uprzednim każdorazowym ustaleniu terminu prezentacji z Najemcą.</w:t>
      </w:r>
    </w:p>
    <w:p w14:paraId="574EAFC1" w14:textId="77777777" w:rsidR="006A6C82" w:rsidRPr="00E95F36" w:rsidRDefault="006A6C82" w:rsidP="00E95F36">
      <w:pPr>
        <w:pStyle w:val="Akapitzlist"/>
        <w:numPr>
          <w:ilvl w:val="0"/>
          <w:numId w:val="8"/>
        </w:numPr>
        <w:spacing w:after="0"/>
        <w:jc w:val="both"/>
        <w:rPr>
          <w:rFonts w:ascii="Garamond" w:hAnsi="Garamond" w:cs="Arial Narrow"/>
        </w:rPr>
      </w:pPr>
      <w:r w:rsidRPr="00E95F36">
        <w:rPr>
          <w:rFonts w:ascii="Garamond" w:hAnsi="Garamond" w:cs="Arial Narrow"/>
        </w:rPr>
        <w:t>Wypowiedzenie Umowy, pod rygorem nieważności, powinno być dokonane w formie pisemnej.</w:t>
      </w:r>
    </w:p>
    <w:p w14:paraId="00B96864" w14:textId="77777777" w:rsidR="006A6C82" w:rsidRPr="00E95F36" w:rsidRDefault="006A6C82" w:rsidP="00E95F36">
      <w:pPr>
        <w:spacing w:after="0"/>
        <w:rPr>
          <w:rFonts w:ascii="Garamond" w:hAnsi="Garamond" w:cs="Arial Narrow"/>
          <w:highlight w:val="green"/>
        </w:rPr>
      </w:pPr>
    </w:p>
    <w:p w14:paraId="61E69D97" w14:textId="77777777" w:rsidR="00D511F1" w:rsidRDefault="00D511F1" w:rsidP="00E95F36">
      <w:pPr>
        <w:spacing w:after="0"/>
        <w:jc w:val="center"/>
        <w:rPr>
          <w:rFonts w:ascii="Garamond" w:hAnsi="Garamond" w:cs="Arial Narrow"/>
          <w:b/>
          <w:bCs/>
        </w:rPr>
      </w:pPr>
    </w:p>
    <w:p w14:paraId="63E67FAB" w14:textId="0869E799" w:rsidR="006A6C82" w:rsidRPr="00E95F36" w:rsidRDefault="00A96567" w:rsidP="00E95F36">
      <w:pPr>
        <w:spacing w:after="0"/>
        <w:jc w:val="center"/>
        <w:rPr>
          <w:rFonts w:ascii="Garamond" w:hAnsi="Garamond" w:cs="Arial Narrow"/>
          <w:b/>
          <w:bCs/>
        </w:rPr>
      </w:pPr>
      <w:r w:rsidRPr="00E95F36">
        <w:rPr>
          <w:rFonts w:ascii="Garamond" w:hAnsi="Garamond" w:cs="Arial Narrow"/>
          <w:b/>
          <w:bCs/>
        </w:rPr>
        <w:lastRenderedPageBreak/>
        <w:t>§ 7</w:t>
      </w:r>
      <w:r w:rsidR="006A6C82" w:rsidRPr="00E95F36">
        <w:rPr>
          <w:rFonts w:ascii="Garamond" w:hAnsi="Garamond" w:cs="Arial Narrow"/>
          <w:b/>
          <w:bCs/>
        </w:rPr>
        <w:t>.</w:t>
      </w:r>
      <w:r w:rsidR="006A6C82" w:rsidRPr="00E95F36">
        <w:rPr>
          <w:rFonts w:ascii="Garamond" w:hAnsi="Garamond" w:cs="Arial Narrow"/>
          <w:b/>
          <w:bCs/>
        </w:rPr>
        <w:br/>
        <w:t>Egzekucja obowiązku opuszczenia lokalu</w:t>
      </w:r>
    </w:p>
    <w:p w14:paraId="1CBCBDEF" w14:textId="77777777" w:rsidR="006A6C82" w:rsidRPr="00E95F36" w:rsidRDefault="006A6C82" w:rsidP="00E95F36">
      <w:pPr>
        <w:pStyle w:val="Akapitzlist"/>
        <w:numPr>
          <w:ilvl w:val="0"/>
          <w:numId w:val="11"/>
        </w:numPr>
        <w:spacing w:after="0"/>
        <w:jc w:val="both"/>
        <w:rPr>
          <w:rFonts w:ascii="Garamond" w:hAnsi="Garamond" w:cs="Arial Narrow"/>
        </w:rPr>
      </w:pPr>
      <w:r w:rsidRPr="00E95F36">
        <w:rPr>
          <w:rFonts w:ascii="Garamond" w:hAnsi="Garamond" w:cs="Arial Narrow"/>
        </w:rPr>
        <w:t>W przypadku rozwiązania stosunku najmu łączącego Strony na podstawie niniejszej Umowy lub upływu czasu na jaki została zawarta, Najemca oświadcza, że wyprowadzi się wraz z osobami z nim zamieszkującymi, do lokalu wskazanego w oświadczeniu stanowiącym Załącznik nr 3 do niniejszej Umowy.</w:t>
      </w:r>
    </w:p>
    <w:p w14:paraId="0FCF2D9A" w14:textId="77777777" w:rsidR="006A6C82" w:rsidRPr="00E95F36" w:rsidRDefault="006A6C82" w:rsidP="00E95F36">
      <w:pPr>
        <w:pStyle w:val="Akapitzlist"/>
        <w:numPr>
          <w:ilvl w:val="0"/>
          <w:numId w:val="11"/>
        </w:numPr>
        <w:spacing w:after="0"/>
        <w:jc w:val="both"/>
        <w:rPr>
          <w:rFonts w:ascii="Garamond" w:hAnsi="Garamond" w:cs="Arial Narrow"/>
        </w:rPr>
      </w:pPr>
      <w:r w:rsidRPr="00E95F36">
        <w:rPr>
          <w:rFonts w:ascii="Garamond" w:hAnsi="Garamond" w:cs="Arial Narrow"/>
        </w:rPr>
        <w:t>Najemca dostarczy oświadczenie właściciela lokalu lub osoby posiadającej tytuł prawny do lokalu, o którym mowa w ust. 1, wyrażające zgodę na zamieszkanie w nim Najemcy i osób z nim zamieszkujących w Lokalu po ustaniu stosunku najmu. Oświadczenie to stanowi Załącznik nr 3 do niniejszej Umowy.</w:t>
      </w:r>
    </w:p>
    <w:p w14:paraId="1A153421" w14:textId="77777777" w:rsidR="006A6C82" w:rsidRPr="00E95F36" w:rsidRDefault="006A6C82" w:rsidP="00E95F36">
      <w:pPr>
        <w:pStyle w:val="Akapitzlist"/>
        <w:numPr>
          <w:ilvl w:val="0"/>
          <w:numId w:val="11"/>
        </w:numPr>
        <w:spacing w:after="0"/>
        <w:jc w:val="both"/>
        <w:rPr>
          <w:rFonts w:ascii="Garamond" w:hAnsi="Garamond" w:cs="Arial Narrow"/>
        </w:rPr>
      </w:pPr>
      <w:r w:rsidRPr="00E95F36">
        <w:rPr>
          <w:rFonts w:ascii="Garamond" w:hAnsi="Garamond" w:cs="Arial Narrow"/>
        </w:rPr>
        <w:t xml:space="preserve">Na okoliczność opisaną w ust. 1 Najemca poddaje się dobrowolnie egzekucji i zobowiązuje się do opróżnienia i wydania lokalu używanego na podstawie niniejszej Umowy najmu okazjonalnego lokalu w terminie wskazanym w żądaniu Wynajmującego sporządzonym na piśmie z notarialnie poświadczonym podpisem Wynajmującego. Odpowiednie oświadczenie, sporządzone w formie aktu notarialnego na koszt Najemcy, stanowi Załącznik nr 4 do niniejszej Umowy. </w:t>
      </w:r>
    </w:p>
    <w:p w14:paraId="3A7D9EE5" w14:textId="4305CF31" w:rsidR="006A6C82" w:rsidRPr="00E95F36" w:rsidRDefault="006A6C82" w:rsidP="00E95F36">
      <w:pPr>
        <w:pStyle w:val="Akapitzlist"/>
        <w:numPr>
          <w:ilvl w:val="1"/>
          <w:numId w:val="11"/>
        </w:numPr>
        <w:spacing w:after="0"/>
        <w:jc w:val="both"/>
        <w:rPr>
          <w:rFonts w:ascii="Garamond" w:hAnsi="Garamond" w:cs="Arial Narrow"/>
        </w:rPr>
      </w:pPr>
      <w:r w:rsidRPr="00E95F36">
        <w:rPr>
          <w:rFonts w:ascii="Garamond" w:hAnsi="Garamond" w:cs="Arial Narrow"/>
        </w:rPr>
        <w:t xml:space="preserve">Najemca zobowiązuje się dostarczyć Wynajmującemu notarialnie poświadczone Oświadczenie Najemcy o poddaniu się egzekucji, najpóźniej do dnia </w:t>
      </w:r>
      <w:r w:rsidR="00B202DC">
        <w:rPr>
          <w:rFonts w:ascii="Garamond" w:hAnsi="Garamond" w:cs="Arial Narrow"/>
        </w:rPr>
        <w:t>…….</w:t>
      </w:r>
      <w:r w:rsidR="00E95F36">
        <w:rPr>
          <w:rFonts w:ascii="Garamond" w:hAnsi="Garamond" w:cs="Arial Narrow"/>
        </w:rPr>
        <w:t xml:space="preserve">r. </w:t>
      </w:r>
      <w:r w:rsidRPr="00E95F36">
        <w:rPr>
          <w:rFonts w:ascii="Garamond" w:hAnsi="Garamond" w:cs="Arial Narrow"/>
        </w:rPr>
        <w:t>W przypadku bezskutecznego upływu tego terminu, Wynajmujący ma prawo rozwiązać Umowę ze skutkiem natychmiastowym.</w:t>
      </w:r>
    </w:p>
    <w:p w14:paraId="004586EB" w14:textId="77777777" w:rsidR="006A6C82" w:rsidRPr="00E95F36" w:rsidRDefault="006A6C82" w:rsidP="00E95F36">
      <w:pPr>
        <w:pStyle w:val="Akapitzlist"/>
        <w:numPr>
          <w:ilvl w:val="0"/>
          <w:numId w:val="11"/>
        </w:numPr>
        <w:spacing w:after="0"/>
        <w:jc w:val="both"/>
        <w:rPr>
          <w:rFonts w:ascii="Garamond" w:hAnsi="Garamond" w:cs="Arial Narrow"/>
        </w:rPr>
      </w:pPr>
      <w:r w:rsidRPr="00E95F36">
        <w:rPr>
          <w:rFonts w:ascii="Garamond" w:hAnsi="Garamond" w:cs="Arial Narrow"/>
        </w:rPr>
        <w:t>W razie utraty możliwości zamieszkania w lokalu, o którym mowa w ust. 1 powyżej Najemca jest obowiązany, w terminie 21 dni od dnia powzięcia wiadomości o tym zdarzeniu, wskazać Wynajmującemu inny lokal, w którym mógłby zamieszkać w przypadku wykonania egzekucji obowiązku opróżnienia lokalu, oraz przedstawić oświadczenie, o którym mowa w ust. 1 powyżej dotyczące tego nowego lokalu, pod rygorem prawa Wynajmującego wypowiedzenia niniejszej Umowy, z zachowaniem co najmniej siedmiodniowego okresu wypowiedzenia.</w:t>
      </w:r>
    </w:p>
    <w:p w14:paraId="0655A30A" w14:textId="77777777" w:rsidR="006A6C82" w:rsidRPr="00E95F36" w:rsidRDefault="006A6C82" w:rsidP="00E95F36">
      <w:pPr>
        <w:spacing w:after="0"/>
        <w:rPr>
          <w:rFonts w:ascii="Garamond" w:hAnsi="Garamond" w:cs="Arial Narrow"/>
          <w:highlight w:val="green"/>
        </w:rPr>
      </w:pPr>
    </w:p>
    <w:p w14:paraId="1E5C7CEB" w14:textId="77777777" w:rsidR="006A6C82" w:rsidRPr="00E95F36" w:rsidRDefault="00A96567" w:rsidP="00E95F36">
      <w:pPr>
        <w:spacing w:after="0"/>
        <w:jc w:val="center"/>
        <w:rPr>
          <w:rFonts w:ascii="Garamond" w:hAnsi="Garamond" w:cs="Arial Narrow"/>
          <w:b/>
          <w:bCs/>
        </w:rPr>
      </w:pPr>
      <w:r w:rsidRPr="00E95F36">
        <w:rPr>
          <w:rFonts w:ascii="Garamond" w:hAnsi="Garamond" w:cs="Arial Narrow"/>
          <w:b/>
          <w:bCs/>
        </w:rPr>
        <w:t>§ 8</w:t>
      </w:r>
      <w:r w:rsidR="006A6C82" w:rsidRPr="00E95F36">
        <w:rPr>
          <w:rFonts w:ascii="Garamond" w:hAnsi="Garamond" w:cs="Arial Narrow"/>
          <w:b/>
          <w:bCs/>
        </w:rPr>
        <w:t>.</w:t>
      </w:r>
      <w:r w:rsidR="006A6C82" w:rsidRPr="00E95F36">
        <w:rPr>
          <w:rFonts w:ascii="Garamond" w:hAnsi="Garamond" w:cs="Arial Narrow"/>
          <w:b/>
          <w:bCs/>
        </w:rPr>
        <w:br/>
        <w:t>Zwrot przedmiotu najmu</w:t>
      </w:r>
    </w:p>
    <w:p w14:paraId="5D3113C1"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Najemca zobowiązuje się do opróżnienia Lokalu i wydania go Wynajmującemu, wraz z wyposażeniem, w terminie 7 dni od dnia rozwiązania lub wygaśnięcia Umowy najmu, w stanie niepogorszonym w uwzględnieniem normalnego zużycia.</w:t>
      </w:r>
    </w:p>
    <w:p w14:paraId="3ECFB89B"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Jeżeli po opuszczeniu lokalu przez Najemcę w Lokalu pozostaną rzeczy wniesione przez Najemcę, Wynajmujący ma prawo przenieść je w inne miejsce na koszt i ryzyko Najemcy.</w:t>
      </w:r>
    </w:p>
    <w:p w14:paraId="41E9DA3D"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Jeżeli Najemca nie wyda Lokalu w terminie określonym w ust. 1. powyżej, obowiązany będzie - do dnia opróżnienia lokalu - co miesiąc uiszczać Wynajmującemu odszkodowanie odpowiadające wysokości czynszu, jaki właściciel mógłby otrzymać z tytułu najmu Lokalu. Jeżeli odszkodowanie nie pokrywa poniesionych strat, Wynajmujący może żądać od Najemcy odszkodowania uzupełniającego.</w:t>
      </w:r>
    </w:p>
    <w:p w14:paraId="43663E63"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Niezależnie od powyższego, jeżeli po wygaśnięciu lub rozwiązaniu niniejszej Umowy, Najemca dobrowolnie nie opróżnił Lokalu, Wynajmujący doręczy Najemcy żądanie opróżnienia Lokalu, sporządzone na piśmie opatrzonym urzędowo poświadczonym podpisem Wynajmującego. Żądanie to wysłane zostanie na adres Najemcy listem poleconym lub doręczone zostanie osobiście.</w:t>
      </w:r>
    </w:p>
    <w:p w14:paraId="447428D7"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Żądanie opróżnienia Lokalu zawierać powinno w szczególności:</w:t>
      </w:r>
    </w:p>
    <w:p w14:paraId="374FA7E2"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oznaczenie Wynajmującego oraz Najemcy, którego żądanie dotyczy;</w:t>
      </w:r>
    </w:p>
    <w:p w14:paraId="05E85289"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wskazanie umowy najmu okazjonalnego Lokalu i przyczynę ustania stosunku z niej wynikającego;</w:t>
      </w:r>
    </w:p>
    <w:p w14:paraId="3CB3058C"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termin, nie krótszy niż 7 dni od dnia doręczenia żądania Najemcy, w którym Najemca i osoby z nim zamieszkujące mają opróżnić Lokal.</w:t>
      </w:r>
    </w:p>
    <w:p w14:paraId="3AE8930B"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W przypadku bezskutecznego upływu terminu, o którym mowa w ust. 5 lit c. powyżej, Wynajmujący ma prawo złożyć do sądu wniosek o nadanie klauzuli wykonalności aktowi notarialnemu, o którym mowa w § 8 ust. 3 niniejszej Umowy. Do wniosku Wynajmujący załącza:</w:t>
      </w:r>
    </w:p>
    <w:p w14:paraId="075DD5E8"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żądanie opróżnienia lokalu wraz z dowodem jego doręczenia Najemcy albo dowodem wysłania go przesyłką poleconą;</w:t>
      </w:r>
    </w:p>
    <w:p w14:paraId="35E3CEA5"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dokument potwierdzający przysługujący Wynajmującemu tytuł prawny do Lokalu, którego opróżnienia dotyczy żądanie Wynajmującego;</w:t>
      </w:r>
    </w:p>
    <w:p w14:paraId="7F7B4D9B"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lastRenderedPageBreak/>
        <w:t>potwierdzenie zgłoszenia faktu wynajmu do urzędu skarbowego, o którym mowa w § 6 ust 1 powyżej.</w:t>
      </w:r>
    </w:p>
    <w:p w14:paraId="385D1FF5" w14:textId="77777777" w:rsidR="006A6C82" w:rsidRPr="00E95F36" w:rsidRDefault="006A6C82" w:rsidP="00E95F36">
      <w:pPr>
        <w:spacing w:after="0"/>
        <w:rPr>
          <w:rFonts w:ascii="Garamond" w:hAnsi="Garamond" w:cs="Arial Narrow"/>
        </w:rPr>
      </w:pPr>
    </w:p>
    <w:p w14:paraId="679FBC2A" w14:textId="77777777" w:rsidR="006A6C82" w:rsidRPr="00E95F36" w:rsidRDefault="006A6C82" w:rsidP="00E95F36">
      <w:pPr>
        <w:spacing w:after="0"/>
        <w:jc w:val="center"/>
        <w:rPr>
          <w:rFonts w:ascii="Garamond" w:hAnsi="Garamond" w:cs="Arial Narrow"/>
          <w:b/>
          <w:bCs/>
        </w:rPr>
      </w:pPr>
      <w:r w:rsidRPr="00E95F36">
        <w:rPr>
          <w:rFonts w:ascii="Garamond" w:hAnsi="Garamond" w:cs="Arial Narrow"/>
          <w:b/>
          <w:bCs/>
        </w:rPr>
        <w:t xml:space="preserve">§ </w:t>
      </w:r>
      <w:r w:rsidR="00A96567" w:rsidRPr="00E95F36">
        <w:rPr>
          <w:rFonts w:ascii="Garamond" w:hAnsi="Garamond" w:cs="Arial Narrow"/>
          <w:b/>
          <w:bCs/>
        </w:rPr>
        <w:t>9</w:t>
      </w:r>
      <w:r w:rsidRPr="00E95F36">
        <w:rPr>
          <w:rFonts w:ascii="Garamond" w:hAnsi="Garamond" w:cs="Arial Narrow"/>
          <w:b/>
          <w:bCs/>
        </w:rPr>
        <w:t>.</w:t>
      </w:r>
      <w:r w:rsidRPr="00E95F36">
        <w:rPr>
          <w:rFonts w:ascii="Garamond" w:hAnsi="Garamond" w:cs="Arial Narrow"/>
          <w:b/>
          <w:bCs/>
        </w:rPr>
        <w:br/>
        <w:t>Doręczenia pism</w:t>
      </w:r>
    </w:p>
    <w:p w14:paraId="76028001" w14:textId="77777777" w:rsidR="006A6C82" w:rsidRPr="00E95F36" w:rsidRDefault="006A6C82" w:rsidP="00E95F36">
      <w:pPr>
        <w:pStyle w:val="Akapitzlist"/>
        <w:numPr>
          <w:ilvl w:val="0"/>
          <w:numId w:val="14"/>
        </w:numPr>
        <w:spacing w:after="0"/>
        <w:ind w:left="357" w:hanging="357"/>
        <w:jc w:val="both"/>
        <w:rPr>
          <w:rFonts w:ascii="Garamond" w:hAnsi="Garamond" w:cs="Arial Narrow"/>
        </w:rPr>
      </w:pPr>
      <w:r w:rsidRPr="00E95F36">
        <w:rPr>
          <w:rFonts w:ascii="Garamond" w:hAnsi="Garamond" w:cs="Arial Narrow"/>
        </w:rPr>
        <w:t>Strony uzgadniają następujące adresy korespondencyjne doręczenia wszelkich pism:</w:t>
      </w:r>
    </w:p>
    <w:p w14:paraId="58F5A404" w14:textId="77777777" w:rsidR="006A6C82" w:rsidRPr="00E95F36" w:rsidRDefault="006A6C82" w:rsidP="00E95F36">
      <w:pPr>
        <w:pStyle w:val="Akapitzlist"/>
        <w:numPr>
          <w:ilvl w:val="1"/>
          <w:numId w:val="14"/>
        </w:numPr>
        <w:spacing w:after="0"/>
        <w:jc w:val="both"/>
        <w:rPr>
          <w:rFonts w:ascii="Garamond" w:hAnsi="Garamond" w:cs="Arial Narrow"/>
        </w:rPr>
      </w:pPr>
      <w:r w:rsidRPr="00E95F36">
        <w:rPr>
          <w:rFonts w:ascii="Garamond" w:hAnsi="Garamond" w:cs="Arial Narrow"/>
        </w:rPr>
        <w:t>dla Najemcy:</w:t>
      </w:r>
    </w:p>
    <w:p w14:paraId="62A21ED1" w14:textId="598F5974" w:rsidR="006A6C82" w:rsidRPr="00EA6B2F" w:rsidRDefault="00542A2D" w:rsidP="00E95F36">
      <w:pPr>
        <w:pStyle w:val="Akapitzlist"/>
        <w:spacing w:after="0"/>
        <w:ind w:left="1620"/>
        <w:jc w:val="both"/>
        <w:rPr>
          <w:rFonts w:ascii="Garamond" w:hAnsi="Garamond" w:cs="Arial Narrow"/>
        </w:rPr>
      </w:pPr>
      <w:r w:rsidRPr="00C622CB">
        <w:rPr>
          <w:rFonts w:ascii="Garamond" w:hAnsi="Garamond" w:cs="Arial Narrow"/>
        </w:rPr>
        <w:t xml:space="preserve">ul. </w:t>
      </w:r>
      <w:r w:rsidR="00B202DC">
        <w:rPr>
          <w:rFonts w:ascii="Garamond" w:hAnsi="Garamond" w:cs="Arial Narrow"/>
        </w:rPr>
        <w:t xml:space="preserve">Głęboka 3/7 </w:t>
      </w:r>
      <w:r w:rsidR="00FB2D73" w:rsidRPr="00C622CB">
        <w:rPr>
          <w:rFonts w:ascii="Garamond" w:hAnsi="Garamond" w:cs="Arial Narrow"/>
        </w:rPr>
        <w:t>, 24-100 Puławy</w:t>
      </w:r>
    </w:p>
    <w:p w14:paraId="00853150" w14:textId="77777777" w:rsidR="006A6C82" w:rsidRPr="00457089" w:rsidRDefault="006A6C82" w:rsidP="00E95F36">
      <w:pPr>
        <w:pStyle w:val="Akapitzlist"/>
        <w:numPr>
          <w:ilvl w:val="1"/>
          <w:numId w:val="14"/>
        </w:numPr>
        <w:spacing w:after="0"/>
        <w:jc w:val="both"/>
        <w:rPr>
          <w:rFonts w:ascii="Garamond" w:hAnsi="Garamond" w:cs="Arial Narrow"/>
        </w:rPr>
      </w:pPr>
      <w:r w:rsidRPr="00E95F36">
        <w:rPr>
          <w:rFonts w:ascii="Garamond" w:hAnsi="Garamond" w:cs="Arial Narrow"/>
        </w:rPr>
        <w:t>dla Wynajmującego:</w:t>
      </w:r>
      <w:r w:rsidR="00C233F7" w:rsidRPr="00457089">
        <w:rPr>
          <w:rFonts w:ascii="Garamond" w:hAnsi="Garamond" w:cs="Arial Narrow"/>
        </w:rPr>
        <w:t xml:space="preserve"> </w:t>
      </w:r>
      <w:r w:rsidRPr="00457089">
        <w:rPr>
          <w:rFonts w:ascii="Garamond" w:hAnsi="Garamond" w:cs="Arial Narrow"/>
        </w:rPr>
        <w:t>24 -100 Puławy</w:t>
      </w:r>
      <w:r w:rsidR="00457089">
        <w:rPr>
          <w:rFonts w:ascii="Garamond" w:hAnsi="Garamond" w:cs="Arial Narrow"/>
        </w:rPr>
        <w:t>,</w:t>
      </w:r>
      <w:r w:rsidRPr="00457089">
        <w:rPr>
          <w:rFonts w:ascii="Garamond" w:hAnsi="Garamond" w:cs="Arial Narrow"/>
        </w:rPr>
        <w:t xml:space="preserve"> ul. Czartoryskich 8</w:t>
      </w:r>
      <w:r w:rsidR="00E95F36" w:rsidRPr="00457089">
        <w:rPr>
          <w:rFonts w:ascii="Garamond" w:hAnsi="Garamond" w:cs="Arial Narrow"/>
        </w:rPr>
        <w:t>.</w:t>
      </w:r>
    </w:p>
    <w:p w14:paraId="10C1876F" w14:textId="77777777" w:rsidR="006A6C82" w:rsidRPr="00E95F36" w:rsidRDefault="006A6C82" w:rsidP="00E95F36">
      <w:pPr>
        <w:pStyle w:val="Akapitzlist"/>
        <w:numPr>
          <w:ilvl w:val="0"/>
          <w:numId w:val="14"/>
        </w:numPr>
        <w:spacing w:after="0"/>
        <w:ind w:left="357" w:hanging="357"/>
        <w:jc w:val="both"/>
        <w:rPr>
          <w:rFonts w:ascii="Garamond" w:hAnsi="Garamond" w:cs="Arial Narrow"/>
        </w:rPr>
      </w:pPr>
      <w:r w:rsidRPr="00E95F36">
        <w:rPr>
          <w:rFonts w:ascii="Garamond" w:hAnsi="Garamond" w:cs="Arial Narrow"/>
        </w:rPr>
        <w:t>Zmiana adresu do doręczeń dokonana przez Stronę jest skuteczna wobec drugiej Strony od następnego dnia po dniu, w którym drugiej Stronie doręczone zostało pismo Strony zawierające oświadczenie o zmianie adresu do doręczeń.</w:t>
      </w:r>
    </w:p>
    <w:p w14:paraId="6B7557BC" w14:textId="77777777" w:rsidR="005F2D30" w:rsidRPr="00E95F36" w:rsidRDefault="005F2D30" w:rsidP="00E95F36">
      <w:pPr>
        <w:spacing w:after="0"/>
        <w:jc w:val="center"/>
        <w:rPr>
          <w:rFonts w:ascii="Garamond" w:hAnsi="Garamond" w:cs="Arial Narrow"/>
          <w:b/>
          <w:bCs/>
        </w:rPr>
      </w:pPr>
      <w:r w:rsidRPr="00E95F36">
        <w:rPr>
          <w:rFonts w:ascii="Garamond" w:hAnsi="Garamond" w:cs="Arial Narrow"/>
          <w:b/>
          <w:bCs/>
        </w:rPr>
        <w:t>§10.</w:t>
      </w:r>
    </w:p>
    <w:p w14:paraId="0FB3A54C" w14:textId="77777777" w:rsidR="005F2D30" w:rsidRPr="00E95F36" w:rsidRDefault="005F2D30" w:rsidP="00E95F36">
      <w:pPr>
        <w:spacing w:after="0"/>
        <w:jc w:val="center"/>
        <w:rPr>
          <w:rFonts w:ascii="Garamond" w:hAnsi="Garamond" w:cs="Arial Narrow"/>
          <w:b/>
        </w:rPr>
      </w:pPr>
      <w:r w:rsidRPr="00E95F36">
        <w:rPr>
          <w:rFonts w:ascii="Garamond" w:hAnsi="Garamond" w:cs="Arial Narrow"/>
          <w:b/>
          <w:bCs/>
        </w:rPr>
        <w:t>Klauzula informacyjna</w:t>
      </w:r>
    </w:p>
    <w:p w14:paraId="79D91651"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Zgodnie z  rozporządzeniem Parlamentu Europejskiego i Rady (UE) 2016/679 z 27.04.2016 r., w sprawie ochrony osób fizycznych w związku z przetwarzaniem danych osobowych i w sprawie swobodnego przepływu takich danych oraz uchylenia dyrektywy 95/46/WE (dalej RODO) (Dz. Urz. UE L 119, s. 1), w związku z naszą współpracą informuję że: Administratorem danych osobowych przekazanych w związku z realizacją niniejszej umowy jest  Instytut Uprawy Nawożenia i Gleboznawstwa – Państwowy Instytut Badawczy z siedzibą w Puławach, ul. Czartoryskich 8, 24-100 Puławy, NIP 716-000-42-81, Regon: 000079295, zarejestrowany pod Nr KRS: 0000149666 w rejestrze przedsiębiorców Krajowego Rejestru Sądowego prowadzonego przez Sąd Rejonowy Lublin-Wschód w Lublinie z siedzibą w Świdniku, VI Wydział Gospodarczy Krajowego Rejestru Sądowego.</w:t>
      </w:r>
    </w:p>
    <w:p w14:paraId="183A2D18"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Osoby, których dane osobowe zostały przekazane w związku z realizacją niniejszej umowy, mają prawo do dostępu do swoich danych osobowych, do ich sprostowania, żądania ich usunięcia lub wniesienia sprzeciwu z powodu szczególnej sytuacji. Mają również prawo do żądania od Instytutu ograniczenia przetwarzania danych osobowych, a także do ich przenoszenia.</w:t>
      </w:r>
    </w:p>
    <w:p w14:paraId="0AE0BB60"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W przypadku uznania dane osobowe przekazane w związku z realizacją niniejszej umowy będą przetwarzane niezgodnie z wymogami prawa, osoby których dane osobowe są przetwarzane mają prawo wnieść skargę do organu nadzorczego, którym jest Prezes Urzędu Ochrony Danych Osobowych.</w:t>
      </w:r>
    </w:p>
    <w:p w14:paraId="6A811A8E"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Dane osobowe przekazane w związku z realizacją niniejszej umowy będą przetwarzane w kilku różnych celach tj. dla prawidłowej realizacji umowy, celem wykonania obowiązków prawnych, w tym podatkowych, a także mogą być przetwarzane dla dochodzenia roszczeń wynikających z przepisów prawa cywilnego oraz obrony przed takimi roszczeniami, jeśli takie się pojawią.</w:t>
      </w:r>
    </w:p>
    <w:p w14:paraId="75E49AC4"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Podstawą prawna przetwarzania danych osobowych przekazanych w związku z realizacją niniejszej umowy jest: </w:t>
      </w:r>
    </w:p>
    <w:p w14:paraId="5E124198" w14:textId="77777777" w:rsidR="005F2D30" w:rsidRPr="00E95F36" w:rsidRDefault="005F2D30" w:rsidP="00E95F36">
      <w:pPr>
        <w:numPr>
          <w:ilvl w:val="0"/>
          <w:numId w:val="20"/>
        </w:numPr>
        <w:spacing w:after="0"/>
        <w:jc w:val="both"/>
        <w:rPr>
          <w:rFonts w:ascii="Garamond" w:hAnsi="Garamond" w:cs="Arial Narrow"/>
        </w:rPr>
      </w:pPr>
      <w:r w:rsidRPr="00E95F36">
        <w:rPr>
          <w:rFonts w:ascii="Garamond" w:hAnsi="Garamond" w:cs="Arial Narrow"/>
        </w:rPr>
        <w:t>art. 6 ust. 1 lit. b RODO, tj. przetwarzanie jest konieczne do realizacji łączącej nas umowy cywilnoprawnej,</w:t>
      </w:r>
    </w:p>
    <w:p w14:paraId="7D6B4FBD" w14:textId="77777777" w:rsidR="005F2D30" w:rsidRPr="00E95F36" w:rsidRDefault="005F2D30" w:rsidP="00E95F36">
      <w:pPr>
        <w:numPr>
          <w:ilvl w:val="0"/>
          <w:numId w:val="20"/>
        </w:numPr>
        <w:spacing w:after="0"/>
        <w:jc w:val="both"/>
        <w:rPr>
          <w:rFonts w:ascii="Garamond" w:hAnsi="Garamond" w:cs="Arial Narrow"/>
        </w:rPr>
      </w:pPr>
      <w:r w:rsidRPr="00E95F36">
        <w:rPr>
          <w:rFonts w:ascii="Garamond" w:hAnsi="Garamond" w:cs="Arial Narrow"/>
        </w:rPr>
        <w:t>art. 6 ust. 1 lit. c RODO, tj. przetwarzanie jest niezbędne do realizacji obowiązków na nas ciążących takich jak prowadzenie rozliczeń finansowych, w tym podatkowych,</w:t>
      </w:r>
    </w:p>
    <w:p w14:paraId="18DEF89A" w14:textId="77777777" w:rsidR="005F2D30" w:rsidRPr="00E95F36" w:rsidRDefault="005F2D30" w:rsidP="00E95F36">
      <w:pPr>
        <w:numPr>
          <w:ilvl w:val="0"/>
          <w:numId w:val="20"/>
        </w:numPr>
        <w:spacing w:after="0"/>
        <w:jc w:val="both"/>
        <w:rPr>
          <w:rFonts w:ascii="Garamond" w:hAnsi="Garamond" w:cs="Arial Narrow"/>
        </w:rPr>
      </w:pPr>
      <w:r w:rsidRPr="00E95F36">
        <w:rPr>
          <w:rFonts w:ascii="Garamond" w:hAnsi="Garamond" w:cs="Arial Narrow"/>
        </w:rPr>
        <w:t> art. 6 ust. 1 lit. f RODO, tj. przetwarzanie jest nieodzowne dla realizacji celów wynikających z naszych prawnie uzasadnionych interesów, takich jak ewentualna konieczność odpierania lub realizacji roszczeń cywilnoprawnych. </w:t>
      </w:r>
    </w:p>
    <w:p w14:paraId="3CF3F7FF"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Jeżeli wskutek współpracy Instytut zmuszany do przetwarzania wrażliwych danych osobowych przekazanych w związku z realizacją niniejszej umowy, takie jak dane dotyczące zdrowia, to podstawą ich przetwarzania będzie art. 9 ust. 2 lit. b, tj. przetwarzanie może być konieczne dla wykonania ciążących na Instytucie obowiązków oraz praw wynikających z prawa pracy, takich jak dokumentacja zwolnień lekarskich, dokumentacja BHP itp. Jednocześnie Instytut zapewnia, iż nie będzie przetwarzać żadnych danych osobowych, w szczególności danych wrażliwych, jeżeli nie będzie do tego zobowiązany. </w:t>
      </w:r>
    </w:p>
    <w:p w14:paraId="767DD97C"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lastRenderedPageBreak/>
        <w:t xml:space="preserve">Dane osobowe przekazane w związku z realizacją niniejszej umowy będą przechowywane przez okres niezbędny do konkretnego przetwarzania danych. Z pewnością dane będą przetwarzane przez okres trwania niniejszej umowy, jak również przez okres trwania wymagalności ewentualnych roszczeń z tym związanych, a więc przez co najmniej 6 lat od rozwiązania umowy – zgodnie z ogólnym terminem przedawnienia w myśl art. 118 ustawy z dnia 23 kwietnia 1964 r. Kodeks cywilny (Dz.U.2017.459 </w:t>
      </w:r>
      <w:proofErr w:type="spellStart"/>
      <w:r w:rsidRPr="00E95F36">
        <w:rPr>
          <w:rFonts w:ascii="Garamond" w:hAnsi="Garamond" w:cs="Arial Narrow"/>
        </w:rPr>
        <w:t>t.j</w:t>
      </w:r>
      <w:proofErr w:type="spellEnd"/>
      <w:r w:rsidRPr="00E95F36">
        <w:rPr>
          <w:rFonts w:ascii="Garamond" w:hAnsi="Garamond" w:cs="Arial Narrow"/>
        </w:rPr>
        <w:t>. z dnia 2017.03.01). Obecne przepisy nakazują przechowywać przez 50 lat listy płac, karty wynagrodzeń albo inne dowody, na podstawie których następuje ustalenie podstawy wymiaru emerytury lub renty (art. 125a ust. 4 ustawy z 17.12.1998 r. o emeryturach i rentach z Funduszu Ubezpieczeń Społecznych). W tym zakresie dane osobowe będą przetwarzane przez nas w powyżej wskazanym okresie.</w:t>
      </w:r>
    </w:p>
    <w:p w14:paraId="550D60CF"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Dane osobowe przekazane w związku z realizacją niniejszej umowy będą przetwarzane w formie papierowej oraz elektronicznej. Podanie danych jest dobrowolne, jednak jest ono konieczne dla realizacji niniejszej umowy. Dane osobowe nie będą przekazywane do państw trzecich.</w:t>
      </w:r>
    </w:p>
    <w:p w14:paraId="7D47BB4A" w14:textId="77777777" w:rsidR="006A6C82" w:rsidRPr="00E95F36" w:rsidRDefault="006A6C82" w:rsidP="00E95F36">
      <w:pPr>
        <w:spacing w:after="0"/>
        <w:jc w:val="center"/>
        <w:rPr>
          <w:rFonts w:ascii="Garamond" w:hAnsi="Garamond" w:cs="Arial Narrow"/>
        </w:rPr>
      </w:pPr>
    </w:p>
    <w:p w14:paraId="43E8FAC5" w14:textId="77777777" w:rsidR="006A6C82" w:rsidRPr="00E95F36" w:rsidRDefault="00A96567" w:rsidP="00E95F36">
      <w:pPr>
        <w:spacing w:after="0"/>
        <w:jc w:val="center"/>
        <w:rPr>
          <w:rFonts w:ascii="Garamond" w:hAnsi="Garamond" w:cs="Arial Narrow"/>
          <w:b/>
          <w:bCs/>
        </w:rPr>
      </w:pPr>
      <w:r w:rsidRPr="00E95F36">
        <w:rPr>
          <w:rFonts w:ascii="Garamond" w:hAnsi="Garamond" w:cs="Arial Narrow"/>
          <w:b/>
          <w:bCs/>
        </w:rPr>
        <w:t>§ 1</w:t>
      </w:r>
      <w:r w:rsidR="005F2D30" w:rsidRPr="00E95F36">
        <w:rPr>
          <w:rFonts w:ascii="Garamond" w:hAnsi="Garamond" w:cs="Arial Narrow"/>
          <w:b/>
          <w:bCs/>
        </w:rPr>
        <w:t>1</w:t>
      </w:r>
      <w:r w:rsidR="006A6C82" w:rsidRPr="00E95F36">
        <w:rPr>
          <w:rFonts w:ascii="Garamond" w:hAnsi="Garamond" w:cs="Arial Narrow"/>
          <w:b/>
          <w:bCs/>
        </w:rPr>
        <w:t>.</w:t>
      </w:r>
      <w:r w:rsidR="006A6C82" w:rsidRPr="00E95F36">
        <w:rPr>
          <w:rFonts w:ascii="Garamond" w:hAnsi="Garamond" w:cs="Arial Narrow"/>
          <w:b/>
          <w:bCs/>
        </w:rPr>
        <w:br/>
        <w:t>Inne postanowienia</w:t>
      </w:r>
    </w:p>
    <w:p w14:paraId="5BE93F31" w14:textId="77777777" w:rsidR="006A6C82" w:rsidRPr="00E95F36" w:rsidRDefault="006A6C82" w:rsidP="00E95F36">
      <w:pPr>
        <w:pStyle w:val="Akapitzlist"/>
        <w:numPr>
          <w:ilvl w:val="0"/>
          <w:numId w:val="9"/>
        </w:numPr>
        <w:spacing w:after="0"/>
        <w:jc w:val="both"/>
        <w:rPr>
          <w:rFonts w:ascii="Garamond" w:hAnsi="Garamond" w:cs="Arial Narrow"/>
        </w:rPr>
      </w:pPr>
      <w:r w:rsidRPr="00E95F36">
        <w:rPr>
          <w:rFonts w:ascii="Garamond" w:hAnsi="Garamond" w:cs="Arial Narrow"/>
        </w:rPr>
        <w:t>Wszelkie zmiany i uzupełnienia niniejszej Umowy wymagają formy pisemnej pod rygorem nieważności.</w:t>
      </w:r>
    </w:p>
    <w:p w14:paraId="1E2A1CA9" w14:textId="77777777" w:rsidR="006A6C82" w:rsidRPr="00E95F36" w:rsidRDefault="006A6C82" w:rsidP="00E95F36">
      <w:pPr>
        <w:pStyle w:val="Akapitzlist"/>
        <w:numPr>
          <w:ilvl w:val="0"/>
          <w:numId w:val="9"/>
        </w:numPr>
        <w:spacing w:after="0"/>
        <w:jc w:val="both"/>
        <w:rPr>
          <w:rFonts w:ascii="Garamond" w:hAnsi="Garamond" w:cs="Arial Narrow"/>
        </w:rPr>
      </w:pPr>
      <w:r w:rsidRPr="00E95F36">
        <w:rPr>
          <w:rFonts w:ascii="Garamond" w:hAnsi="Garamond" w:cs="Arial Narrow"/>
        </w:rPr>
        <w:t>W sprawach nieuregulowanych niniejszą Umową odpowiednie zastosowanie mają przepisy prawa polskiego, w tym odpowiednie przepisy ustawy o ochronie praw lokatorów, mieszkaniowym zasobie gminy i o zmianie Kodeksu Cywilnego oraz przepisy Kodeksu Cywilnego.</w:t>
      </w:r>
    </w:p>
    <w:p w14:paraId="509A3B69" w14:textId="77777777" w:rsidR="006A6C82" w:rsidRPr="00E95F36" w:rsidRDefault="006A6C82" w:rsidP="00E95F36">
      <w:pPr>
        <w:pStyle w:val="Akapitzlist"/>
        <w:numPr>
          <w:ilvl w:val="0"/>
          <w:numId w:val="9"/>
        </w:numPr>
        <w:spacing w:after="0"/>
        <w:jc w:val="both"/>
        <w:rPr>
          <w:rFonts w:ascii="Garamond" w:hAnsi="Garamond" w:cs="Arial Narrow"/>
        </w:rPr>
      </w:pPr>
      <w:r w:rsidRPr="00E95F36">
        <w:rPr>
          <w:rFonts w:ascii="Garamond" w:hAnsi="Garamond" w:cs="Arial Narrow"/>
        </w:rPr>
        <w:t>Wszelkie spory wynikłe na tle stosowania postanowień niniejszej Umowy rozstrzyga Sąd właściwy dla miejsca zamieszkania Wynajmującego.</w:t>
      </w:r>
    </w:p>
    <w:p w14:paraId="47E617F1" w14:textId="77777777" w:rsidR="002055D3" w:rsidRPr="00E95F36" w:rsidRDefault="006A6C82" w:rsidP="00E95F36">
      <w:pPr>
        <w:pStyle w:val="Akapitzlist"/>
        <w:numPr>
          <w:ilvl w:val="0"/>
          <w:numId w:val="9"/>
        </w:numPr>
        <w:spacing w:after="0"/>
        <w:jc w:val="both"/>
        <w:rPr>
          <w:rFonts w:ascii="Garamond" w:hAnsi="Garamond" w:cs="Arial Narrow"/>
        </w:rPr>
      </w:pPr>
      <w:r w:rsidRPr="00E95F36">
        <w:rPr>
          <w:rFonts w:ascii="Garamond" w:hAnsi="Garamond" w:cs="Arial Narrow"/>
        </w:rPr>
        <w:t>Umo</w:t>
      </w:r>
      <w:r w:rsidR="003923B6">
        <w:rPr>
          <w:rFonts w:ascii="Garamond" w:hAnsi="Garamond" w:cs="Arial Narrow"/>
        </w:rPr>
        <w:t>wę niniejszą sporządzono w czterech</w:t>
      </w:r>
      <w:r w:rsidRPr="00E95F36">
        <w:rPr>
          <w:rFonts w:ascii="Garamond" w:hAnsi="Garamond" w:cs="Arial Narrow"/>
        </w:rPr>
        <w:t xml:space="preserve"> jednobr</w:t>
      </w:r>
      <w:r w:rsidR="003923B6">
        <w:rPr>
          <w:rFonts w:ascii="Garamond" w:hAnsi="Garamond" w:cs="Arial Narrow"/>
        </w:rPr>
        <w:t>zmiących egzemplarzach po dwa</w:t>
      </w:r>
      <w:r w:rsidRPr="00E95F36">
        <w:rPr>
          <w:rFonts w:ascii="Garamond" w:hAnsi="Garamond" w:cs="Arial Narrow"/>
        </w:rPr>
        <w:t xml:space="preserve"> dla każdej ze Stron.</w:t>
      </w:r>
    </w:p>
    <w:p w14:paraId="6131487F" w14:textId="77777777" w:rsidR="006A6C82" w:rsidRPr="00E95F36" w:rsidRDefault="006A6C82" w:rsidP="00E95F36">
      <w:pPr>
        <w:spacing w:after="0"/>
        <w:jc w:val="both"/>
        <w:rPr>
          <w:rFonts w:ascii="Garamond" w:hAnsi="Garamond" w:cs="Arial Narrow"/>
        </w:rPr>
      </w:pPr>
    </w:p>
    <w:tbl>
      <w:tblPr>
        <w:tblW w:w="5000" w:type="pct"/>
        <w:tblCellSpacing w:w="15" w:type="dxa"/>
        <w:tblInd w:w="2" w:type="dxa"/>
        <w:tblCellMar>
          <w:top w:w="15" w:type="dxa"/>
          <w:left w:w="15" w:type="dxa"/>
          <w:bottom w:w="15" w:type="dxa"/>
          <w:right w:w="15" w:type="dxa"/>
        </w:tblCellMar>
        <w:tblLook w:val="00A0" w:firstRow="1" w:lastRow="0" w:firstColumn="1" w:lastColumn="0" w:noHBand="0" w:noVBand="0"/>
      </w:tblPr>
      <w:tblGrid>
        <w:gridCol w:w="4607"/>
        <w:gridCol w:w="4608"/>
      </w:tblGrid>
      <w:tr w:rsidR="006A6C82" w:rsidRPr="00E95F36" w14:paraId="29949CCA" w14:textId="77777777">
        <w:trPr>
          <w:tblCellSpacing w:w="15" w:type="dxa"/>
        </w:trPr>
        <w:tc>
          <w:tcPr>
            <w:tcW w:w="2500" w:type="pct"/>
            <w:vAlign w:val="center"/>
          </w:tcPr>
          <w:p w14:paraId="3AB72912" w14:textId="77777777" w:rsidR="006A6C82" w:rsidRPr="00E95F36" w:rsidRDefault="006A6C82" w:rsidP="00E95F36">
            <w:pPr>
              <w:spacing w:after="0"/>
              <w:jc w:val="center"/>
              <w:rPr>
                <w:rFonts w:ascii="Garamond" w:hAnsi="Garamond" w:cs="Arial Narrow"/>
              </w:rPr>
            </w:pPr>
            <w:r w:rsidRPr="00E95F36">
              <w:rPr>
                <w:rFonts w:ascii="Garamond" w:hAnsi="Garamond" w:cs="Arial Narrow"/>
              </w:rPr>
              <w:t>Wynajmujący</w:t>
            </w:r>
          </w:p>
        </w:tc>
        <w:tc>
          <w:tcPr>
            <w:tcW w:w="2500" w:type="pct"/>
            <w:vAlign w:val="center"/>
          </w:tcPr>
          <w:p w14:paraId="1FAF77D3" w14:textId="77777777" w:rsidR="006A6C82" w:rsidRPr="00E95F36" w:rsidRDefault="006A6C82" w:rsidP="00E95F36">
            <w:pPr>
              <w:spacing w:after="0"/>
              <w:jc w:val="center"/>
              <w:rPr>
                <w:rFonts w:ascii="Garamond" w:hAnsi="Garamond" w:cs="Arial Narrow"/>
              </w:rPr>
            </w:pPr>
            <w:r w:rsidRPr="00E95F36">
              <w:rPr>
                <w:rFonts w:ascii="Garamond" w:hAnsi="Garamond" w:cs="Arial Narrow"/>
              </w:rPr>
              <w:t>Najemca</w:t>
            </w:r>
          </w:p>
        </w:tc>
      </w:tr>
    </w:tbl>
    <w:p w14:paraId="454FC1A2" w14:textId="77777777" w:rsidR="006A6C82" w:rsidRPr="00E95F36" w:rsidRDefault="006A6C82" w:rsidP="00E95F36">
      <w:pPr>
        <w:spacing w:after="0"/>
        <w:rPr>
          <w:rFonts w:ascii="Garamond" w:hAnsi="Garamond" w:cs="Arial Narrow"/>
        </w:rPr>
      </w:pPr>
    </w:p>
    <w:p w14:paraId="1FC42BEF" w14:textId="77777777" w:rsidR="006A6C82" w:rsidRPr="00E95F36" w:rsidRDefault="006A6C82" w:rsidP="00E95F36">
      <w:pPr>
        <w:spacing w:after="0"/>
        <w:rPr>
          <w:rFonts w:ascii="Garamond" w:hAnsi="Garamond" w:cs="Arial Narrow"/>
        </w:rPr>
      </w:pPr>
    </w:p>
    <w:p w14:paraId="43D63F9F" w14:textId="77777777" w:rsidR="006A6C82" w:rsidRPr="00E95F36" w:rsidRDefault="006A6C82" w:rsidP="00E95F36">
      <w:pPr>
        <w:spacing w:after="0"/>
        <w:rPr>
          <w:rFonts w:ascii="Garamond" w:hAnsi="Garamond" w:cs="Arial Narrow"/>
        </w:rPr>
      </w:pPr>
    </w:p>
    <w:p w14:paraId="0D53A1C3" w14:textId="77777777" w:rsidR="006A6C82" w:rsidRDefault="006A6C82" w:rsidP="00E95F36">
      <w:pPr>
        <w:spacing w:after="0"/>
        <w:rPr>
          <w:rFonts w:ascii="Garamond" w:hAnsi="Garamond" w:cs="Arial Narrow"/>
        </w:rPr>
      </w:pPr>
    </w:p>
    <w:p w14:paraId="5C717800" w14:textId="77777777" w:rsidR="003923B6" w:rsidRDefault="003923B6" w:rsidP="00E95F36">
      <w:pPr>
        <w:spacing w:after="0"/>
        <w:rPr>
          <w:rFonts w:ascii="Garamond" w:hAnsi="Garamond" w:cs="Arial Narrow"/>
        </w:rPr>
      </w:pPr>
    </w:p>
    <w:p w14:paraId="081580C1" w14:textId="77777777" w:rsidR="003923B6" w:rsidRDefault="003923B6" w:rsidP="00E95F36">
      <w:pPr>
        <w:spacing w:after="0"/>
        <w:rPr>
          <w:rFonts w:ascii="Garamond" w:hAnsi="Garamond" w:cs="Arial Narrow"/>
        </w:rPr>
      </w:pPr>
    </w:p>
    <w:p w14:paraId="3BF91D0B" w14:textId="77777777" w:rsidR="003923B6" w:rsidRDefault="003923B6" w:rsidP="00E95F36">
      <w:pPr>
        <w:spacing w:after="0"/>
        <w:rPr>
          <w:rFonts w:ascii="Garamond" w:hAnsi="Garamond" w:cs="Arial Narrow"/>
        </w:rPr>
      </w:pPr>
    </w:p>
    <w:p w14:paraId="5EDBF9EC" w14:textId="102519E5" w:rsidR="003923B6" w:rsidRDefault="003923B6" w:rsidP="00E95F36">
      <w:pPr>
        <w:spacing w:after="0"/>
        <w:rPr>
          <w:rFonts w:ascii="Garamond" w:hAnsi="Garamond" w:cs="Arial Narrow"/>
        </w:rPr>
      </w:pPr>
    </w:p>
    <w:p w14:paraId="7A5F146B" w14:textId="2C9F4FD9" w:rsidR="0091008F" w:rsidRDefault="0091008F" w:rsidP="00E95F36">
      <w:pPr>
        <w:spacing w:after="0"/>
        <w:rPr>
          <w:rFonts w:ascii="Garamond" w:hAnsi="Garamond" w:cs="Arial Narrow"/>
        </w:rPr>
      </w:pPr>
    </w:p>
    <w:p w14:paraId="76C6FEC9" w14:textId="4B2965BF" w:rsidR="0091008F" w:rsidRDefault="0091008F" w:rsidP="00E95F36">
      <w:pPr>
        <w:spacing w:after="0"/>
        <w:rPr>
          <w:rFonts w:ascii="Garamond" w:hAnsi="Garamond" w:cs="Arial Narrow"/>
        </w:rPr>
      </w:pPr>
    </w:p>
    <w:p w14:paraId="0E312CA0" w14:textId="0F89C09B" w:rsidR="0091008F" w:rsidRDefault="0091008F" w:rsidP="00E95F36">
      <w:pPr>
        <w:spacing w:after="0"/>
        <w:rPr>
          <w:rFonts w:ascii="Garamond" w:hAnsi="Garamond" w:cs="Arial Narrow"/>
        </w:rPr>
      </w:pPr>
    </w:p>
    <w:p w14:paraId="32AEC2EA" w14:textId="77777777" w:rsidR="0091008F" w:rsidRDefault="0091008F" w:rsidP="00E95F36">
      <w:pPr>
        <w:spacing w:after="0"/>
        <w:rPr>
          <w:rFonts w:ascii="Garamond" w:hAnsi="Garamond" w:cs="Arial Narrow"/>
        </w:rPr>
      </w:pPr>
    </w:p>
    <w:p w14:paraId="380FC527" w14:textId="77777777" w:rsidR="003923B6" w:rsidRDefault="003923B6" w:rsidP="00E95F36">
      <w:pPr>
        <w:spacing w:after="0"/>
        <w:rPr>
          <w:rFonts w:ascii="Garamond" w:hAnsi="Garamond" w:cs="Arial Narrow"/>
        </w:rPr>
      </w:pPr>
    </w:p>
    <w:p w14:paraId="500B2AA8" w14:textId="77777777" w:rsidR="003923B6" w:rsidRPr="00E95F36" w:rsidRDefault="003923B6" w:rsidP="00E95F36">
      <w:pPr>
        <w:spacing w:after="0"/>
        <w:rPr>
          <w:rFonts w:ascii="Garamond" w:hAnsi="Garamond" w:cs="Arial Narrow"/>
        </w:rPr>
      </w:pPr>
    </w:p>
    <w:p w14:paraId="57703F6E" w14:textId="77777777" w:rsidR="006A6C82" w:rsidRPr="00E95F36" w:rsidRDefault="006A6C82" w:rsidP="00E95F36">
      <w:pPr>
        <w:spacing w:after="0"/>
        <w:rPr>
          <w:rFonts w:ascii="Garamond" w:hAnsi="Garamond" w:cs="Arial Narrow"/>
        </w:rPr>
      </w:pPr>
      <w:r w:rsidRPr="00E95F36">
        <w:rPr>
          <w:rFonts w:ascii="Garamond" w:hAnsi="Garamond" w:cs="Arial Narrow"/>
        </w:rPr>
        <w:t>Lista załączników:</w:t>
      </w:r>
    </w:p>
    <w:p w14:paraId="083E34FB" w14:textId="77777777" w:rsidR="006A6C82" w:rsidRPr="00E95F36" w:rsidRDefault="003923B6" w:rsidP="00E95F36">
      <w:pPr>
        <w:pStyle w:val="Akapitzlist"/>
        <w:numPr>
          <w:ilvl w:val="0"/>
          <w:numId w:val="15"/>
        </w:numPr>
        <w:spacing w:after="0"/>
        <w:jc w:val="both"/>
        <w:rPr>
          <w:rFonts w:ascii="Garamond" w:hAnsi="Garamond" w:cs="Arial Narrow"/>
        </w:rPr>
      </w:pPr>
      <w:r>
        <w:rPr>
          <w:rFonts w:ascii="Garamond" w:hAnsi="Garamond" w:cs="Arial Narrow"/>
        </w:rPr>
        <w:t>Załącznik nr 1 – Protokół zdawczo-odbiorczy</w:t>
      </w:r>
      <w:r w:rsidR="006A6C82" w:rsidRPr="00E95F36">
        <w:rPr>
          <w:rFonts w:ascii="Garamond" w:hAnsi="Garamond" w:cs="Arial Narrow"/>
        </w:rPr>
        <w:t>.</w:t>
      </w:r>
    </w:p>
    <w:p w14:paraId="558348BD" w14:textId="77777777" w:rsidR="006A6C82" w:rsidRPr="00E95F36" w:rsidRDefault="006A6C82" w:rsidP="00E95F36">
      <w:pPr>
        <w:pStyle w:val="Akapitzlist"/>
        <w:numPr>
          <w:ilvl w:val="0"/>
          <w:numId w:val="15"/>
        </w:numPr>
        <w:spacing w:after="0"/>
        <w:jc w:val="both"/>
        <w:rPr>
          <w:rFonts w:ascii="Garamond" w:hAnsi="Garamond" w:cs="Arial Narrow"/>
        </w:rPr>
      </w:pPr>
      <w:r w:rsidRPr="00E95F36">
        <w:rPr>
          <w:rFonts w:ascii="Garamond" w:hAnsi="Garamond" w:cs="Arial Narrow"/>
        </w:rPr>
        <w:t>Załącznik nr 2 – Wskazanie przez Najemcę innego lokalu, w którym będzie mógł zamieszkać w przypadku wykonania egzekucji obowiązku opróżnienia Lokalu.</w:t>
      </w:r>
    </w:p>
    <w:p w14:paraId="288A6669" w14:textId="77777777" w:rsidR="006A6C82" w:rsidRPr="00E95F36" w:rsidRDefault="006A6C82" w:rsidP="00E95F36">
      <w:pPr>
        <w:pStyle w:val="Akapitzlist"/>
        <w:numPr>
          <w:ilvl w:val="0"/>
          <w:numId w:val="15"/>
        </w:numPr>
        <w:spacing w:after="0"/>
        <w:jc w:val="both"/>
        <w:rPr>
          <w:rFonts w:ascii="Garamond" w:hAnsi="Garamond" w:cs="Arial Narrow"/>
        </w:rPr>
      </w:pPr>
      <w:r w:rsidRPr="00E95F36">
        <w:rPr>
          <w:rFonts w:ascii="Garamond" w:hAnsi="Garamond" w:cs="Arial Narrow"/>
        </w:rPr>
        <w:t>Załącznik nr 3 – Oświadczenie właściciela lokalu lub osoby posiadającej tytuł prawny do lokalu, do którego Najemca i osoby z nim zamieszkujące będą mogły się przenieść w razie ustania stosunku najmu.</w:t>
      </w:r>
    </w:p>
    <w:p w14:paraId="60878543" w14:textId="77777777" w:rsidR="006A6C82" w:rsidRPr="00E95F36" w:rsidRDefault="006A6C82" w:rsidP="00E95F36">
      <w:pPr>
        <w:pStyle w:val="Akapitzlist"/>
        <w:numPr>
          <w:ilvl w:val="0"/>
          <w:numId w:val="15"/>
        </w:numPr>
        <w:spacing w:after="0"/>
        <w:jc w:val="both"/>
        <w:rPr>
          <w:rFonts w:ascii="Garamond" w:hAnsi="Garamond" w:cs="Arial Narrow"/>
        </w:rPr>
      </w:pPr>
      <w:r w:rsidRPr="00E95F36">
        <w:rPr>
          <w:rFonts w:ascii="Garamond" w:hAnsi="Garamond" w:cs="Arial Narrow"/>
        </w:rPr>
        <w:t>Załącznik nr 4 – Oświadczenie Najemcy w formie aktu notarialnego, w którym Najemca poddał się egzekucji i zobowiązał się do opróżnienia i wydania lokalu.</w:t>
      </w:r>
    </w:p>
    <w:p w14:paraId="4A10413E" w14:textId="77777777" w:rsidR="006A6C82" w:rsidRPr="00E95F36" w:rsidRDefault="006A6C82" w:rsidP="00E95F36">
      <w:pPr>
        <w:spacing w:after="0"/>
        <w:rPr>
          <w:rFonts w:ascii="Garamond" w:hAnsi="Garamond" w:cs="Arial Narrow"/>
        </w:rPr>
      </w:pPr>
    </w:p>
    <w:p w14:paraId="6CA3C28F" w14:textId="77777777" w:rsidR="006A6C82" w:rsidRPr="00E95F36" w:rsidRDefault="006A6C82" w:rsidP="00E95F36">
      <w:pPr>
        <w:spacing w:after="0" w:line="240" w:lineRule="auto"/>
        <w:rPr>
          <w:rFonts w:ascii="Garamond" w:hAnsi="Garamond" w:cs="Times New Roman"/>
          <w:b/>
          <w:bCs/>
          <w:lang w:eastAsia="pl-PL"/>
        </w:rPr>
      </w:pPr>
    </w:p>
    <w:p w14:paraId="616BDC63" w14:textId="77777777" w:rsidR="00483D8E" w:rsidRPr="00E95F36" w:rsidRDefault="00483D8E" w:rsidP="00E95F36">
      <w:pPr>
        <w:spacing w:after="0" w:line="240" w:lineRule="auto"/>
        <w:rPr>
          <w:rFonts w:ascii="Garamond" w:hAnsi="Garamond" w:cs="Arial Narrow"/>
          <w:b/>
        </w:rPr>
      </w:pPr>
    </w:p>
    <w:p w14:paraId="01F2A64C" w14:textId="77777777" w:rsidR="00483D8E" w:rsidRPr="00E95F36" w:rsidRDefault="00483D8E" w:rsidP="00E95F36">
      <w:pPr>
        <w:spacing w:after="0" w:line="240" w:lineRule="auto"/>
        <w:rPr>
          <w:rFonts w:ascii="Garamond" w:hAnsi="Garamond" w:cs="Arial Narrow"/>
          <w:b/>
        </w:rPr>
      </w:pPr>
    </w:p>
    <w:p w14:paraId="54E26D67" w14:textId="77777777" w:rsidR="00483D8E" w:rsidRPr="00E95F36" w:rsidRDefault="00483D8E" w:rsidP="00E95F36">
      <w:pPr>
        <w:spacing w:after="0" w:line="240" w:lineRule="auto"/>
        <w:rPr>
          <w:rFonts w:ascii="Garamond" w:hAnsi="Garamond" w:cs="Arial Narrow"/>
          <w:b/>
        </w:rPr>
      </w:pPr>
    </w:p>
    <w:p w14:paraId="0D8BE051" w14:textId="77777777" w:rsidR="00483D8E" w:rsidRPr="00E95F36" w:rsidRDefault="00483D8E" w:rsidP="00E95F36">
      <w:pPr>
        <w:spacing w:after="0" w:line="240" w:lineRule="auto"/>
        <w:rPr>
          <w:rFonts w:ascii="Garamond" w:hAnsi="Garamond" w:cs="Arial Narrow"/>
          <w:b/>
        </w:rPr>
      </w:pPr>
    </w:p>
    <w:p w14:paraId="4A292A03" w14:textId="77777777" w:rsidR="00483D8E" w:rsidRPr="00E95F36" w:rsidRDefault="00483D8E" w:rsidP="00E95F36">
      <w:pPr>
        <w:spacing w:after="0" w:line="240" w:lineRule="auto"/>
        <w:rPr>
          <w:rFonts w:ascii="Garamond" w:hAnsi="Garamond" w:cs="Arial Narrow"/>
          <w:b/>
        </w:rPr>
      </w:pPr>
    </w:p>
    <w:p w14:paraId="283DA3D6" w14:textId="77777777" w:rsidR="002055D3" w:rsidRPr="00E95F36" w:rsidRDefault="002055D3" w:rsidP="00E95F36">
      <w:pPr>
        <w:spacing w:after="0" w:line="240" w:lineRule="auto"/>
        <w:rPr>
          <w:rFonts w:ascii="Garamond" w:hAnsi="Garamond" w:cs="Arial Narrow"/>
          <w:b/>
        </w:rPr>
      </w:pPr>
    </w:p>
    <w:p w14:paraId="5FC30E0D" w14:textId="77777777" w:rsidR="002055D3" w:rsidRPr="00E95F36" w:rsidRDefault="002055D3" w:rsidP="00E95F36">
      <w:pPr>
        <w:spacing w:after="0" w:line="240" w:lineRule="auto"/>
        <w:rPr>
          <w:rFonts w:ascii="Garamond" w:hAnsi="Garamond" w:cs="Arial Narrow"/>
          <w:b/>
        </w:rPr>
      </w:pPr>
    </w:p>
    <w:p w14:paraId="58FEE33C" w14:textId="77777777" w:rsidR="002055D3" w:rsidRPr="00E95F36" w:rsidRDefault="002055D3" w:rsidP="00E95F36">
      <w:pPr>
        <w:spacing w:after="0" w:line="240" w:lineRule="auto"/>
        <w:rPr>
          <w:rFonts w:ascii="Garamond" w:hAnsi="Garamond" w:cs="Arial Narrow"/>
          <w:b/>
        </w:rPr>
      </w:pPr>
    </w:p>
    <w:p w14:paraId="45605ED2" w14:textId="77777777" w:rsidR="002055D3" w:rsidRPr="00E95F36" w:rsidRDefault="002055D3" w:rsidP="00E95F36">
      <w:pPr>
        <w:spacing w:after="0" w:line="240" w:lineRule="auto"/>
        <w:rPr>
          <w:rFonts w:ascii="Garamond" w:hAnsi="Garamond" w:cs="Arial Narrow"/>
          <w:b/>
        </w:rPr>
      </w:pPr>
    </w:p>
    <w:p w14:paraId="1D2278F4" w14:textId="77777777" w:rsidR="00A96567" w:rsidRPr="00E95F36" w:rsidRDefault="00A96567" w:rsidP="00E95F36">
      <w:pPr>
        <w:spacing w:after="0" w:line="240" w:lineRule="auto"/>
        <w:rPr>
          <w:rFonts w:ascii="Garamond" w:hAnsi="Garamond" w:cs="Arial Narrow"/>
          <w:b/>
        </w:rPr>
      </w:pPr>
    </w:p>
    <w:p w14:paraId="4E86FA3D" w14:textId="77777777" w:rsidR="00A96567" w:rsidRPr="00E95F36" w:rsidRDefault="00A96567" w:rsidP="00E95F36">
      <w:pPr>
        <w:spacing w:after="0" w:line="240" w:lineRule="auto"/>
        <w:rPr>
          <w:rFonts w:ascii="Garamond" w:hAnsi="Garamond" w:cs="Arial Narrow"/>
          <w:b/>
        </w:rPr>
      </w:pPr>
    </w:p>
    <w:p w14:paraId="2B3AC895" w14:textId="77777777" w:rsidR="006A6C82" w:rsidRPr="00E95F36" w:rsidRDefault="006A6C82" w:rsidP="00E95F36">
      <w:pPr>
        <w:spacing w:after="0" w:line="240" w:lineRule="auto"/>
        <w:rPr>
          <w:rFonts w:ascii="Garamond" w:hAnsi="Garamond" w:cs="Times New Roman"/>
          <w:b/>
          <w:bCs/>
          <w:lang w:eastAsia="pl-PL"/>
        </w:rPr>
      </w:pPr>
      <w:r w:rsidRPr="00E95F36">
        <w:rPr>
          <w:rFonts w:ascii="Garamond" w:hAnsi="Garamond" w:cs="Arial Narrow"/>
          <w:b/>
        </w:rPr>
        <w:t>Załącznik nr 1</w:t>
      </w:r>
    </w:p>
    <w:p w14:paraId="092DCE7B"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b/>
          <w:bCs/>
          <w:lang w:eastAsia="pl-PL"/>
        </w:rPr>
        <w:t>PROTOKÓŁ ZDAWCZO–ODBIORCZY LOKALU</w:t>
      </w:r>
    </w:p>
    <w:p w14:paraId="3D56E9B3"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lang w:eastAsia="pl-PL"/>
        </w:rPr>
        <w:t> </w:t>
      </w:r>
    </w:p>
    <w:p w14:paraId="4A504787" w14:textId="673C9197" w:rsidR="006A6C82"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W dniu ……………………….roku w lokalu mieszkalnym przy ul. ……………..stanowiącym przedmiot najmu zgodnie z Umową Najmu Okazjonalnego Lokalu z dnia ………………………..roku stawili się:</w:t>
      </w:r>
    </w:p>
    <w:p w14:paraId="19AA4CA3" w14:textId="77777777" w:rsidR="0091008F" w:rsidRPr="00E95F36" w:rsidRDefault="0091008F" w:rsidP="0091008F">
      <w:pPr>
        <w:spacing w:after="0" w:line="360" w:lineRule="auto"/>
        <w:jc w:val="both"/>
        <w:rPr>
          <w:rFonts w:ascii="Garamond" w:hAnsi="Garamond" w:cs="Times New Roman"/>
          <w:lang w:eastAsia="pl-PL"/>
        </w:rPr>
      </w:pPr>
    </w:p>
    <w:p w14:paraId="04D4D52C"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jako Przekazujący</w:t>
      </w:r>
    </w:p>
    <w:p w14:paraId="7402A544"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oraz</w:t>
      </w:r>
    </w:p>
    <w:p w14:paraId="248B08F5"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…………………………………….jako Przejmujący</w:t>
      </w:r>
    </w:p>
    <w:p w14:paraId="04E35E2C"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w:t>
      </w:r>
    </w:p>
    <w:p w14:paraId="21A0762F"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Przekazujący oddaje w najem, a Przejmujący przejmuje w najem przedmiotowy Lokal, na dowód czego sporządzono niniejszy Protokół.</w:t>
      </w:r>
    </w:p>
    <w:p w14:paraId="23E2A565"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w:t>
      </w:r>
    </w:p>
    <w:p w14:paraId="48EFCFA2"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Strony potwierdzają ponadto, że Lokal znajduje się w dobrym stanie technicznym.</w:t>
      </w:r>
    </w:p>
    <w:p w14:paraId="32FD5FAE"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w:t>
      </w:r>
    </w:p>
    <w:p w14:paraId="3D4C6A48" w14:textId="77777777" w:rsidR="00483D8E" w:rsidRPr="00E95F36" w:rsidRDefault="00483D8E" w:rsidP="00E95F36">
      <w:pPr>
        <w:spacing w:after="0" w:line="240" w:lineRule="auto"/>
        <w:rPr>
          <w:rFonts w:ascii="Garamond" w:hAnsi="Garamond" w:cs="Times New Roman"/>
          <w:lang w:eastAsia="pl-PL"/>
        </w:rPr>
      </w:pPr>
    </w:p>
    <w:p w14:paraId="37961E5A" w14:textId="77777777" w:rsidR="00483D8E" w:rsidRPr="00E95F36" w:rsidRDefault="00483D8E" w:rsidP="00E95F36">
      <w:pPr>
        <w:spacing w:after="0" w:line="240" w:lineRule="auto"/>
        <w:rPr>
          <w:rFonts w:ascii="Garamond" w:hAnsi="Garamond" w:cs="Arial Narrow"/>
          <w:b/>
        </w:rPr>
      </w:pPr>
    </w:p>
    <w:p w14:paraId="45C94ABB" w14:textId="77777777" w:rsidR="002055D3" w:rsidRPr="00E95F36" w:rsidRDefault="002055D3" w:rsidP="00E95F36">
      <w:pPr>
        <w:spacing w:after="0" w:line="240" w:lineRule="auto"/>
        <w:rPr>
          <w:rFonts w:ascii="Garamond" w:hAnsi="Garamond" w:cs="Arial Narrow"/>
          <w:b/>
        </w:rPr>
      </w:pPr>
    </w:p>
    <w:p w14:paraId="5644C7FE" w14:textId="77777777" w:rsidR="002055D3" w:rsidRPr="00E95F36" w:rsidRDefault="002055D3" w:rsidP="00E95F36">
      <w:pPr>
        <w:spacing w:after="0" w:line="240" w:lineRule="auto"/>
        <w:rPr>
          <w:rFonts w:ascii="Garamond" w:hAnsi="Garamond" w:cs="Arial Narrow"/>
          <w:b/>
        </w:rPr>
      </w:pPr>
    </w:p>
    <w:p w14:paraId="27B92FDF" w14:textId="77777777" w:rsidR="002055D3" w:rsidRPr="00E95F36" w:rsidRDefault="002055D3" w:rsidP="00E95F36">
      <w:pPr>
        <w:spacing w:after="0" w:line="240" w:lineRule="auto"/>
        <w:rPr>
          <w:rFonts w:ascii="Garamond" w:hAnsi="Garamond" w:cs="Arial Narrow"/>
          <w:b/>
        </w:rPr>
      </w:pPr>
    </w:p>
    <w:p w14:paraId="066E3443" w14:textId="5F556019" w:rsidR="006A6C82" w:rsidRDefault="006A6C82" w:rsidP="00E95F36">
      <w:pPr>
        <w:spacing w:after="0" w:line="240" w:lineRule="auto"/>
        <w:rPr>
          <w:rFonts w:ascii="Garamond" w:hAnsi="Garamond" w:cs="Arial Narrow"/>
          <w:b/>
        </w:rPr>
      </w:pPr>
      <w:r w:rsidRPr="00E95F36">
        <w:rPr>
          <w:rFonts w:ascii="Garamond" w:hAnsi="Garamond" w:cs="Arial Narrow"/>
          <w:b/>
        </w:rPr>
        <w:t>Załącznik nr 2</w:t>
      </w:r>
    </w:p>
    <w:p w14:paraId="695475C6" w14:textId="77777777" w:rsidR="0091008F" w:rsidRPr="00E95F36" w:rsidRDefault="0091008F" w:rsidP="00E95F36">
      <w:pPr>
        <w:spacing w:after="0" w:line="240" w:lineRule="auto"/>
        <w:rPr>
          <w:rFonts w:ascii="Garamond" w:hAnsi="Garamond" w:cs="Times New Roman"/>
          <w:b/>
          <w:lang w:eastAsia="pl-PL"/>
        </w:rPr>
      </w:pPr>
    </w:p>
    <w:p w14:paraId="4CD7B54C"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Arial Narrow"/>
        </w:rPr>
        <w:t>Wskazanie przez Najemcę innego lokalu, w którym będzie mógł zamieszkać w przypadku wykonania egzekucji obowiązku opróżnienia Lokalu.</w:t>
      </w:r>
      <w:r w:rsidRPr="00E95F36">
        <w:rPr>
          <w:rFonts w:ascii="Garamond" w:hAnsi="Garamond" w:cs="Times New Roman"/>
          <w:lang w:eastAsia="pl-PL"/>
        </w:rPr>
        <w:t> </w:t>
      </w:r>
    </w:p>
    <w:p w14:paraId="0A52FEFA"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w:t>
      </w:r>
    </w:p>
    <w:p w14:paraId="2D0C728C"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Niniejszym, oświadczam, że </w:t>
      </w:r>
      <w:r w:rsidRPr="00E95F36">
        <w:rPr>
          <w:rFonts w:ascii="Garamond" w:hAnsi="Garamond" w:cs="Arial Narrow"/>
        </w:rPr>
        <w:t xml:space="preserve">przypadku wykonania egzekucji obowiązku opróżnienia Lokalu zamieszkam w </w:t>
      </w:r>
      <w:r w:rsidRPr="00E95F36">
        <w:rPr>
          <w:rFonts w:ascii="Garamond" w:hAnsi="Garamond" w:cs="Times New Roman"/>
          <w:lang w:eastAsia="pl-PL"/>
        </w:rPr>
        <w:t>nieruchomości położonej w ………………… przy ul. …………….., lokal nr …………………………</w:t>
      </w:r>
    </w:p>
    <w:p w14:paraId="51932167" w14:textId="77777777" w:rsidR="006A6C82" w:rsidRPr="00E95F36" w:rsidRDefault="006A6C82" w:rsidP="0091008F">
      <w:pPr>
        <w:spacing w:after="0" w:line="360" w:lineRule="auto"/>
        <w:jc w:val="both"/>
        <w:rPr>
          <w:rFonts w:ascii="Garamond" w:hAnsi="Garamond" w:cs="Times New Roman"/>
          <w:lang w:eastAsia="pl-PL"/>
        </w:rPr>
      </w:pPr>
    </w:p>
    <w:p w14:paraId="14753D45" w14:textId="77777777" w:rsidR="006A6C82" w:rsidRPr="00E95F36" w:rsidRDefault="006A6C82" w:rsidP="0091008F">
      <w:pPr>
        <w:spacing w:after="0" w:line="360" w:lineRule="auto"/>
        <w:rPr>
          <w:rFonts w:ascii="Garamond" w:hAnsi="Garamond" w:cs="Times New Roman"/>
          <w:lang w:eastAsia="pl-PL"/>
        </w:rPr>
      </w:pP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t>……………………………………….</w:t>
      </w:r>
    </w:p>
    <w:p w14:paraId="70BC332A"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t>podpis</w:t>
      </w:r>
    </w:p>
    <w:p w14:paraId="7F03CDD0" w14:textId="77777777" w:rsidR="006A6C82" w:rsidRPr="00E95F36" w:rsidRDefault="006A6C82" w:rsidP="00E95F36">
      <w:pPr>
        <w:spacing w:after="0" w:line="240" w:lineRule="auto"/>
        <w:rPr>
          <w:rFonts w:ascii="Garamond" w:hAnsi="Garamond" w:cs="Arial Narrow"/>
          <w:b/>
        </w:rPr>
      </w:pPr>
    </w:p>
    <w:p w14:paraId="4FFB92A2" w14:textId="77777777" w:rsidR="006A6C82" w:rsidRPr="00E95F36" w:rsidRDefault="006A6C82" w:rsidP="00E95F36">
      <w:pPr>
        <w:spacing w:after="0" w:line="240" w:lineRule="auto"/>
        <w:rPr>
          <w:rFonts w:ascii="Garamond" w:hAnsi="Garamond" w:cs="Arial Narrow"/>
          <w:b/>
        </w:rPr>
      </w:pPr>
    </w:p>
    <w:p w14:paraId="01352440" w14:textId="77777777" w:rsidR="006A6C82" w:rsidRPr="00E95F36" w:rsidRDefault="006A6C82" w:rsidP="00E95F36">
      <w:pPr>
        <w:spacing w:after="0" w:line="240" w:lineRule="auto"/>
        <w:rPr>
          <w:rFonts w:ascii="Garamond" w:hAnsi="Garamond" w:cs="Arial Narrow"/>
          <w:b/>
        </w:rPr>
      </w:pPr>
    </w:p>
    <w:p w14:paraId="6EBC6518" w14:textId="77777777" w:rsidR="006A6C82" w:rsidRPr="00E95F36" w:rsidRDefault="006A6C82" w:rsidP="00E95F36">
      <w:pPr>
        <w:spacing w:after="0" w:line="240" w:lineRule="auto"/>
        <w:rPr>
          <w:rFonts w:ascii="Garamond" w:hAnsi="Garamond" w:cs="Arial Narrow"/>
          <w:b/>
        </w:rPr>
      </w:pPr>
    </w:p>
    <w:p w14:paraId="4C7F2C40" w14:textId="77777777" w:rsidR="006A6C82" w:rsidRPr="00E95F36" w:rsidRDefault="006A6C82" w:rsidP="00E95F36">
      <w:pPr>
        <w:spacing w:after="0" w:line="240" w:lineRule="auto"/>
        <w:rPr>
          <w:rFonts w:ascii="Garamond" w:hAnsi="Garamond" w:cs="Arial Narrow"/>
          <w:b/>
        </w:rPr>
      </w:pPr>
    </w:p>
    <w:p w14:paraId="45D1733C" w14:textId="77777777" w:rsidR="006A6C82" w:rsidRPr="00E95F36" w:rsidRDefault="006A6C82" w:rsidP="00E95F36">
      <w:pPr>
        <w:spacing w:after="0" w:line="240" w:lineRule="auto"/>
        <w:rPr>
          <w:rFonts w:ascii="Garamond" w:hAnsi="Garamond" w:cs="Arial Narrow"/>
          <w:b/>
        </w:rPr>
      </w:pPr>
    </w:p>
    <w:p w14:paraId="0F3E926D" w14:textId="77777777" w:rsidR="00483D8E" w:rsidRPr="00E95F36" w:rsidRDefault="00483D8E" w:rsidP="00E95F36">
      <w:pPr>
        <w:spacing w:after="0" w:line="240" w:lineRule="auto"/>
        <w:rPr>
          <w:rFonts w:ascii="Garamond" w:hAnsi="Garamond" w:cs="Arial Narrow"/>
          <w:b/>
        </w:rPr>
      </w:pPr>
    </w:p>
    <w:p w14:paraId="6E8419F7" w14:textId="77777777" w:rsidR="002055D3" w:rsidRPr="00E95F36" w:rsidRDefault="002055D3" w:rsidP="00E95F36">
      <w:pPr>
        <w:spacing w:after="0" w:line="240" w:lineRule="auto"/>
        <w:rPr>
          <w:rFonts w:ascii="Garamond" w:hAnsi="Garamond" w:cs="Arial Narrow"/>
          <w:b/>
        </w:rPr>
      </w:pPr>
    </w:p>
    <w:p w14:paraId="5CE505AD" w14:textId="77777777" w:rsidR="002055D3" w:rsidRPr="00E95F36" w:rsidRDefault="002055D3" w:rsidP="00E95F36">
      <w:pPr>
        <w:spacing w:after="0" w:line="240" w:lineRule="auto"/>
        <w:rPr>
          <w:rFonts w:ascii="Garamond" w:hAnsi="Garamond" w:cs="Arial Narrow"/>
          <w:b/>
        </w:rPr>
      </w:pPr>
    </w:p>
    <w:p w14:paraId="59179BE2" w14:textId="77777777" w:rsidR="002055D3" w:rsidRPr="00E95F36" w:rsidRDefault="002055D3" w:rsidP="00E95F36">
      <w:pPr>
        <w:spacing w:after="0" w:line="240" w:lineRule="auto"/>
        <w:rPr>
          <w:rFonts w:ascii="Garamond" w:hAnsi="Garamond" w:cs="Arial Narrow"/>
          <w:b/>
        </w:rPr>
      </w:pPr>
    </w:p>
    <w:p w14:paraId="79C4055D" w14:textId="77777777" w:rsidR="002055D3" w:rsidRPr="00E95F36" w:rsidRDefault="002055D3" w:rsidP="00E95F36">
      <w:pPr>
        <w:spacing w:after="0" w:line="240" w:lineRule="auto"/>
        <w:rPr>
          <w:rFonts w:ascii="Garamond" w:hAnsi="Garamond" w:cs="Arial Narrow"/>
          <w:b/>
        </w:rPr>
      </w:pPr>
    </w:p>
    <w:p w14:paraId="700EBFF0" w14:textId="77777777" w:rsidR="002055D3" w:rsidRPr="00E95F36" w:rsidRDefault="002055D3" w:rsidP="00E95F36">
      <w:pPr>
        <w:spacing w:after="0" w:line="240" w:lineRule="auto"/>
        <w:rPr>
          <w:rFonts w:ascii="Garamond" w:hAnsi="Garamond" w:cs="Arial Narrow"/>
          <w:b/>
        </w:rPr>
      </w:pPr>
    </w:p>
    <w:p w14:paraId="00E63D79" w14:textId="77777777" w:rsidR="002055D3" w:rsidRPr="00E95F36" w:rsidRDefault="002055D3" w:rsidP="00E95F36">
      <w:pPr>
        <w:spacing w:after="0" w:line="240" w:lineRule="auto"/>
        <w:rPr>
          <w:rFonts w:ascii="Garamond" w:hAnsi="Garamond" w:cs="Arial Narrow"/>
          <w:b/>
        </w:rPr>
      </w:pPr>
    </w:p>
    <w:p w14:paraId="1BD0F1FF" w14:textId="77777777" w:rsidR="002055D3" w:rsidRPr="00E95F36" w:rsidRDefault="002055D3" w:rsidP="00E95F36">
      <w:pPr>
        <w:spacing w:after="0" w:line="240" w:lineRule="auto"/>
        <w:rPr>
          <w:rFonts w:ascii="Garamond" w:hAnsi="Garamond" w:cs="Arial Narrow"/>
          <w:b/>
        </w:rPr>
      </w:pPr>
    </w:p>
    <w:p w14:paraId="39E08F77" w14:textId="77777777" w:rsidR="002055D3" w:rsidRPr="00E95F36" w:rsidRDefault="002055D3" w:rsidP="00E95F36">
      <w:pPr>
        <w:spacing w:after="0" w:line="240" w:lineRule="auto"/>
        <w:rPr>
          <w:rFonts w:ascii="Garamond" w:hAnsi="Garamond" w:cs="Arial Narrow"/>
          <w:b/>
        </w:rPr>
      </w:pPr>
    </w:p>
    <w:p w14:paraId="76ECA6AD" w14:textId="77777777" w:rsidR="002055D3" w:rsidRPr="00E95F36" w:rsidRDefault="002055D3" w:rsidP="00E95F36">
      <w:pPr>
        <w:spacing w:after="0" w:line="240" w:lineRule="auto"/>
        <w:rPr>
          <w:rFonts w:ascii="Garamond" w:hAnsi="Garamond" w:cs="Arial Narrow"/>
          <w:b/>
        </w:rPr>
      </w:pPr>
    </w:p>
    <w:p w14:paraId="6FC3264B" w14:textId="77777777" w:rsidR="002055D3" w:rsidRPr="00E95F36" w:rsidRDefault="002055D3" w:rsidP="00E95F36">
      <w:pPr>
        <w:spacing w:after="0" w:line="240" w:lineRule="auto"/>
        <w:rPr>
          <w:rFonts w:ascii="Garamond" w:hAnsi="Garamond" w:cs="Arial Narrow"/>
          <w:b/>
        </w:rPr>
      </w:pPr>
    </w:p>
    <w:p w14:paraId="2CA0F75E" w14:textId="77777777" w:rsidR="002055D3" w:rsidRPr="00E95F36" w:rsidRDefault="002055D3" w:rsidP="00E95F36">
      <w:pPr>
        <w:spacing w:after="0" w:line="240" w:lineRule="auto"/>
        <w:rPr>
          <w:rFonts w:ascii="Garamond" w:hAnsi="Garamond" w:cs="Arial Narrow"/>
          <w:b/>
        </w:rPr>
      </w:pPr>
    </w:p>
    <w:p w14:paraId="363EAF2F" w14:textId="77777777" w:rsidR="006A6C82" w:rsidRDefault="006A6C82" w:rsidP="00E95F36">
      <w:pPr>
        <w:spacing w:after="0" w:line="240" w:lineRule="auto"/>
        <w:rPr>
          <w:rFonts w:ascii="Garamond" w:hAnsi="Garamond" w:cs="Arial Narrow"/>
          <w:b/>
        </w:rPr>
      </w:pPr>
      <w:r w:rsidRPr="00E95F36">
        <w:rPr>
          <w:rFonts w:ascii="Garamond" w:hAnsi="Garamond" w:cs="Arial Narrow"/>
          <w:b/>
        </w:rPr>
        <w:t>Załącznik nr 3</w:t>
      </w:r>
    </w:p>
    <w:p w14:paraId="1DD37658" w14:textId="77777777" w:rsidR="00003C87" w:rsidRPr="00E95F36" w:rsidRDefault="00003C87" w:rsidP="00E95F36">
      <w:pPr>
        <w:spacing w:after="0" w:line="240" w:lineRule="auto"/>
        <w:rPr>
          <w:rFonts w:ascii="Garamond" w:hAnsi="Garamond" w:cs="Times New Roman"/>
          <w:b/>
          <w:lang w:eastAsia="pl-PL"/>
        </w:rPr>
      </w:pPr>
    </w:p>
    <w:p w14:paraId="546FC065"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5E34C5E5"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b/>
          <w:bCs/>
          <w:lang w:eastAsia="pl-PL"/>
        </w:rPr>
        <w:t>ZGODA NA ZAMIESZKANIE NAJEMCY PO USTANIU STOSUNKU NAJMU</w:t>
      </w:r>
    </w:p>
    <w:p w14:paraId="2998CEEA"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b/>
          <w:bCs/>
          <w:lang w:eastAsia="pl-PL"/>
        </w:rPr>
        <w:t>Podpis notarialnie poświadczony</w:t>
      </w:r>
    </w:p>
    <w:p w14:paraId="6646AFFC"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lang w:eastAsia="pl-PL"/>
        </w:rPr>
        <w:t> </w:t>
      </w:r>
    </w:p>
    <w:p w14:paraId="40DA539A"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lang w:eastAsia="pl-PL"/>
        </w:rPr>
        <w:t> </w:t>
      </w:r>
    </w:p>
    <w:p w14:paraId="12C61ADB"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Niniejszym, jako właściciel nieruchomości położonej w ………... przy ul. ……………, lokal nr…………………. oświadczam, że  wyrażam zgodę na, to aby w razie rozwiązania umowy najmu okazjonalnego lokalu – Najemczyni ……….. córka ………………….., dowód osobisty ………………………… - zamieszkała w moim lokalu. </w:t>
      </w:r>
    </w:p>
    <w:p w14:paraId="55010A37"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23F1C4D6"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0D190BF4"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14EC4AB0"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w:t>
      </w:r>
    </w:p>
    <w:p w14:paraId="47F9FA82"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podpis osoby składającej oświadczenie – poświadczony notarialnie</w:t>
      </w:r>
    </w:p>
    <w:p w14:paraId="5C0C2C62" w14:textId="77777777" w:rsidR="006A6C82" w:rsidRPr="00E95F36" w:rsidRDefault="006A6C82" w:rsidP="00E95F36">
      <w:pPr>
        <w:spacing w:after="0" w:line="240" w:lineRule="auto"/>
        <w:rPr>
          <w:rFonts w:ascii="Garamond" w:hAnsi="Garamond" w:cs="Times New Roman"/>
          <w:lang w:eastAsia="pl-PL"/>
        </w:rPr>
      </w:pPr>
    </w:p>
    <w:p w14:paraId="5A0F9FAA" w14:textId="77777777" w:rsidR="006A6C82" w:rsidRPr="00E95F36" w:rsidRDefault="006A6C82" w:rsidP="00E95F36">
      <w:pPr>
        <w:spacing w:after="0" w:line="240" w:lineRule="auto"/>
        <w:rPr>
          <w:rFonts w:ascii="Garamond" w:hAnsi="Garamond" w:cs="Times New Roman"/>
          <w:b/>
          <w:bCs/>
          <w:lang w:eastAsia="pl-PL"/>
        </w:rPr>
      </w:pPr>
    </w:p>
    <w:p w14:paraId="246D2476" w14:textId="77777777" w:rsidR="006A6C82" w:rsidRPr="00E95F36" w:rsidRDefault="006A6C82" w:rsidP="00E95F36">
      <w:pPr>
        <w:spacing w:after="0" w:line="240" w:lineRule="auto"/>
        <w:rPr>
          <w:rFonts w:ascii="Garamond" w:hAnsi="Garamond" w:cs="Times New Roman"/>
          <w:b/>
          <w:bCs/>
          <w:lang w:eastAsia="pl-PL"/>
        </w:rPr>
      </w:pPr>
    </w:p>
    <w:p w14:paraId="0A1C8555" w14:textId="77777777" w:rsidR="006A6C82" w:rsidRPr="00E95F36" w:rsidRDefault="006A6C82" w:rsidP="00E95F36">
      <w:pPr>
        <w:spacing w:after="0" w:line="240" w:lineRule="auto"/>
        <w:rPr>
          <w:rFonts w:ascii="Garamond" w:hAnsi="Garamond" w:cs="Times New Roman"/>
          <w:b/>
          <w:bCs/>
          <w:lang w:eastAsia="pl-PL"/>
        </w:rPr>
      </w:pPr>
    </w:p>
    <w:p w14:paraId="7BC7C1ED" w14:textId="77777777" w:rsidR="002055D3" w:rsidRPr="00E95F36" w:rsidRDefault="002055D3" w:rsidP="00E95F36">
      <w:pPr>
        <w:spacing w:after="0" w:line="240" w:lineRule="auto"/>
        <w:rPr>
          <w:rFonts w:ascii="Garamond" w:hAnsi="Garamond" w:cs="Times New Roman"/>
          <w:b/>
          <w:bCs/>
          <w:lang w:eastAsia="pl-PL"/>
        </w:rPr>
      </w:pPr>
    </w:p>
    <w:p w14:paraId="39679C0E" w14:textId="77777777" w:rsidR="002055D3" w:rsidRPr="00E95F36" w:rsidRDefault="002055D3" w:rsidP="00E95F36">
      <w:pPr>
        <w:spacing w:after="0" w:line="240" w:lineRule="auto"/>
        <w:rPr>
          <w:rFonts w:ascii="Garamond" w:hAnsi="Garamond" w:cs="Times New Roman"/>
          <w:b/>
          <w:bCs/>
          <w:lang w:eastAsia="pl-PL"/>
        </w:rPr>
      </w:pPr>
    </w:p>
    <w:p w14:paraId="56DAA1C5" w14:textId="77777777" w:rsidR="006A6C82" w:rsidRPr="00E95F36" w:rsidRDefault="006A6C82" w:rsidP="00E95F36">
      <w:pPr>
        <w:spacing w:after="0" w:line="240" w:lineRule="auto"/>
        <w:rPr>
          <w:rFonts w:ascii="Garamond" w:hAnsi="Garamond" w:cs="Times New Roman"/>
          <w:b/>
          <w:bCs/>
          <w:lang w:eastAsia="pl-PL"/>
        </w:rPr>
      </w:pPr>
      <w:r w:rsidRPr="00E95F36">
        <w:rPr>
          <w:rFonts w:ascii="Garamond" w:hAnsi="Garamond" w:cs="Times New Roman"/>
          <w:b/>
          <w:bCs/>
          <w:lang w:eastAsia="pl-PL"/>
        </w:rPr>
        <w:t xml:space="preserve">Załącznik nr 4 </w:t>
      </w:r>
    </w:p>
    <w:p w14:paraId="1C7CF6DC"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b/>
          <w:bCs/>
          <w:lang w:eastAsia="pl-PL"/>
        </w:rPr>
        <w:t>OŚWIADCZENIE O PODDANIU SIĘ EGZEKUCJI W ZWIĄZKU Z ZAWARTĄ UMOWĄ NAJMU OKAZJONALNEGO</w:t>
      </w:r>
    </w:p>
    <w:p w14:paraId="011705CE"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6B4665EF"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06C16137"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Dnia ……………przed …………., notariuszem …………… w Kancelarii Notarialnej w………….., stawiła się:</w:t>
      </w:r>
    </w:p>
    <w:p w14:paraId="43BB1C79"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1)         ………………, córka ……………………., zamieszkała……………….. Tożsamość stawiającej  notariusz ustaliła na podstawie dowodu osobistego ……………………</w:t>
      </w:r>
    </w:p>
    <w:p w14:paraId="7C402F36"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456021FA" w14:textId="77777777" w:rsidR="006A6C82" w:rsidRPr="00E95F36" w:rsidRDefault="006A6C82" w:rsidP="00E95F36">
      <w:pPr>
        <w:spacing w:after="0" w:line="240" w:lineRule="auto"/>
        <w:jc w:val="both"/>
        <w:rPr>
          <w:rFonts w:ascii="Garamond" w:hAnsi="Garamond" w:cs="Times New Roman"/>
          <w:lang w:eastAsia="pl-PL"/>
        </w:rPr>
      </w:pPr>
      <w:r w:rsidRPr="00E95F36">
        <w:rPr>
          <w:rFonts w:ascii="Garamond" w:hAnsi="Garamond" w:cs="Times New Roman"/>
          <w:lang w:eastAsia="pl-PL"/>
        </w:rPr>
        <w:t xml:space="preserve">Stawająca oświadcza, iż w dniu ………………….. roku pomiędzy nią, a </w:t>
      </w:r>
      <w:r w:rsidRPr="00E95F36">
        <w:rPr>
          <w:rFonts w:ascii="Garamond" w:hAnsi="Garamond" w:cs="Times New Roman"/>
          <w:b/>
          <w:bCs/>
          <w:lang w:eastAsia="pl-PL"/>
        </w:rPr>
        <w:t xml:space="preserve">………………………………. </w:t>
      </w:r>
      <w:r w:rsidRPr="00E95F36">
        <w:rPr>
          <w:rFonts w:ascii="Garamond" w:hAnsi="Garamond" w:cs="Times New Roman"/>
          <w:lang w:eastAsia="pl-PL"/>
        </w:rPr>
        <w:t xml:space="preserve">zawarta została umowa najmu okazjonalnego lokalu mieszkalnego położonego w ………………………, dla której Ksiąg Wieczystych  …………… urządził i prowadzi księgę wieczystą </w:t>
      </w:r>
      <w:proofErr w:type="spellStart"/>
      <w:r w:rsidRPr="00E95F36">
        <w:rPr>
          <w:rFonts w:ascii="Garamond" w:hAnsi="Garamond" w:cs="Times New Roman"/>
          <w:lang w:eastAsia="pl-PL"/>
        </w:rPr>
        <w:t>Kw</w:t>
      </w:r>
      <w:proofErr w:type="spellEnd"/>
      <w:r w:rsidRPr="00E95F36">
        <w:rPr>
          <w:rFonts w:ascii="Garamond" w:hAnsi="Garamond" w:cs="Times New Roman"/>
          <w:lang w:eastAsia="pl-PL"/>
        </w:rPr>
        <w:t xml:space="preserve"> nr: ………………………….. .</w:t>
      </w:r>
    </w:p>
    <w:p w14:paraId="14045B4D" w14:textId="77777777" w:rsidR="006A6C82" w:rsidRPr="00E95F36" w:rsidRDefault="006A6C82" w:rsidP="00E95F36">
      <w:pPr>
        <w:spacing w:after="0" w:line="240" w:lineRule="auto"/>
        <w:jc w:val="both"/>
        <w:rPr>
          <w:rFonts w:ascii="Garamond" w:hAnsi="Garamond" w:cs="Times New Roman"/>
          <w:lang w:eastAsia="pl-PL"/>
        </w:rPr>
      </w:pPr>
      <w:r w:rsidRPr="00E95F36">
        <w:rPr>
          <w:rFonts w:ascii="Garamond" w:hAnsi="Garamond" w:cs="Times New Roman"/>
          <w:lang w:eastAsia="pl-PL"/>
        </w:rPr>
        <w:t>Do umowy tej zastosowanie mają przepisy  ustawy o ochronie praw lokatorów mieszkaniowym zasobie gminy i zmianie kodeksu cywilnego.</w:t>
      </w:r>
    </w:p>
    <w:p w14:paraId="062F4688" w14:textId="77777777" w:rsidR="006A6C82" w:rsidRPr="00E95F36" w:rsidRDefault="006A6C82" w:rsidP="00E95F36">
      <w:pPr>
        <w:spacing w:after="0" w:line="240" w:lineRule="auto"/>
        <w:jc w:val="both"/>
        <w:rPr>
          <w:rFonts w:ascii="Garamond" w:hAnsi="Garamond" w:cs="Times New Roman"/>
          <w:lang w:eastAsia="pl-PL"/>
        </w:rPr>
      </w:pPr>
      <w:r w:rsidRPr="00E95F36">
        <w:rPr>
          <w:rFonts w:ascii="Garamond" w:hAnsi="Garamond" w:cs="Times New Roman"/>
          <w:lang w:eastAsia="pl-PL"/>
        </w:rPr>
        <w:t>Stawająca oświadcza, że w razie rozwiązania stosunku najmu zobowiązana jest opuścić, opróżnić i wydać Wynajmującemu …………… przedmiotowy lokal mieszkalny oraz wyprowadzić się do lokalu położonego w ……….przy ul. ……………. na co dysponuje pisemną zgodą właściciela ww. lokalu.</w:t>
      </w:r>
    </w:p>
    <w:p w14:paraId="5EB193AA"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Stawająca ……….oświadcza, że odnośnie obowiązku dobrowolnego opuszczenia, opróżnienia i wydania ww. lokalu mieszkalnego po rozwiązaniu stosunku najmu, poddaje się egzekucji w myśl art. 777 § 1 pkt 4 kodeksu postępowania cywilnego.</w:t>
      </w:r>
    </w:p>
    <w:p w14:paraId="5D7ACCCE"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Koszty tego aktu ponosi w całości ………………………………..</w:t>
      </w:r>
    </w:p>
    <w:p w14:paraId="4B0FD1D4"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38F1876F"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lastRenderedPageBreak/>
        <w:t> </w:t>
      </w:r>
    </w:p>
    <w:p w14:paraId="24E589DD"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14E6A347"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6F1292E9"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369AF6B9" w14:textId="77777777" w:rsidR="006A6C82" w:rsidRPr="00E95F36" w:rsidRDefault="006A6C82" w:rsidP="00E95F36">
      <w:pPr>
        <w:spacing w:after="0" w:line="240" w:lineRule="auto"/>
        <w:rPr>
          <w:rFonts w:ascii="Garamond" w:hAnsi="Garamond" w:cs="Times New Roman"/>
          <w:lang w:eastAsia="pl-PL"/>
        </w:rPr>
      </w:pPr>
    </w:p>
    <w:p w14:paraId="71F7D745"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4C0A5785" w14:textId="77777777" w:rsidR="002055D3" w:rsidRPr="00E95F36" w:rsidRDefault="002055D3" w:rsidP="00E95F36">
      <w:pPr>
        <w:spacing w:after="0" w:line="240" w:lineRule="auto"/>
        <w:jc w:val="center"/>
        <w:rPr>
          <w:rFonts w:ascii="Garamond" w:hAnsi="Garamond" w:cs="Times New Roman"/>
          <w:b/>
          <w:bCs/>
          <w:lang w:eastAsia="pl-PL"/>
        </w:rPr>
      </w:pPr>
    </w:p>
    <w:p w14:paraId="6422E9DF"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2A7305BA"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19AF71C3"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7AABFA5C"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i/>
          <w:iCs/>
          <w:lang w:eastAsia="pl-PL"/>
        </w:rPr>
        <w:t> </w:t>
      </w:r>
    </w:p>
    <w:p w14:paraId="32B0A84A"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i/>
          <w:iCs/>
          <w:lang w:eastAsia="pl-PL"/>
        </w:rPr>
        <w:t> </w:t>
      </w:r>
    </w:p>
    <w:p w14:paraId="3E34E4F1"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i/>
          <w:iCs/>
          <w:lang w:eastAsia="pl-PL"/>
        </w:rPr>
        <w:t> </w:t>
      </w:r>
    </w:p>
    <w:p w14:paraId="0E3FC506"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3F7637FE" w14:textId="77777777" w:rsidR="006A6C82" w:rsidRPr="00E95F36" w:rsidRDefault="006A6C82" w:rsidP="00E95F36">
      <w:pPr>
        <w:spacing w:after="0"/>
        <w:rPr>
          <w:rFonts w:ascii="Garamond" w:hAnsi="Garamond" w:cs="Arial Narrow"/>
        </w:rPr>
      </w:pPr>
    </w:p>
    <w:sectPr w:rsidR="006A6C82" w:rsidRPr="00E95F36" w:rsidSect="00BD4AAF">
      <w:footerReference w:type="default" r:id="rId8"/>
      <w:pgSz w:w="11906" w:h="16838"/>
      <w:pgMar w:top="851"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126C" w14:textId="77777777" w:rsidR="006C7868" w:rsidRDefault="006C7868" w:rsidP="00005243">
      <w:pPr>
        <w:spacing w:after="0" w:line="240" w:lineRule="auto"/>
      </w:pPr>
      <w:r>
        <w:separator/>
      </w:r>
    </w:p>
  </w:endnote>
  <w:endnote w:type="continuationSeparator" w:id="0">
    <w:p w14:paraId="6E4E36D1" w14:textId="77777777" w:rsidR="006C7868" w:rsidRDefault="006C7868" w:rsidP="0000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D525" w14:textId="77777777" w:rsidR="006A6C82" w:rsidRPr="00EC0700" w:rsidRDefault="006A6C82">
    <w:pPr>
      <w:pStyle w:val="Stopka"/>
      <w:jc w:val="center"/>
      <w:rPr>
        <w:rFonts w:ascii="Arial Narrow" w:hAnsi="Arial Narrow" w:cs="Arial Narrow"/>
        <w:sz w:val="20"/>
        <w:szCs w:val="20"/>
      </w:rPr>
    </w:pPr>
    <w:r w:rsidRPr="00EC0700">
      <w:rPr>
        <w:rFonts w:ascii="Arial Narrow" w:hAnsi="Arial Narrow" w:cs="Arial Narrow"/>
        <w:sz w:val="20"/>
        <w:szCs w:val="20"/>
      </w:rPr>
      <w:t xml:space="preserve">- </w:t>
    </w:r>
    <w:r w:rsidR="00375610" w:rsidRPr="00EC0700">
      <w:rPr>
        <w:rFonts w:ascii="Arial Narrow" w:hAnsi="Arial Narrow" w:cs="Arial Narrow"/>
        <w:sz w:val="20"/>
        <w:szCs w:val="20"/>
      </w:rPr>
      <w:fldChar w:fldCharType="begin"/>
    </w:r>
    <w:r w:rsidRPr="00EC0700">
      <w:rPr>
        <w:rFonts w:ascii="Arial Narrow" w:hAnsi="Arial Narrow" w:cs="Arial Narrow"/>
        <w:sz w:val="20"/>
        <w:szCs w:val="20"/>
      </w:rPr>
      <w:instrText>PAGE   \* MERGEFORMAT</w:instrText>
    </w:r>
    <w:r w:rsidR="00375610" w:rsidRPr="00EC0700">
      <w:rPr>
        <w:rFonts w:ascii="Arial Narrow" w:hAnsi="Arial Narrow" w:cs="Arial Narrow"/>
        <w:sz w:val="20"/>
        <w:szCs w:val="20"/>
      </w:rPr>
      <w:fldChar w:fldCharType="separate"/>
    </w:r>
    <w:r w:rsidR="00C622CB">
      <w:rPr>
        <w:rFonts w:ascii="Arial Narrow" w:hAnsi="Arial Narrow" w:cs="Arial Narrow"/>
        <w:noProof/>
        <w:sz w:val="20"/>
        <w:szCs w:val="20"/>
      </w:rPr>
      <w:t>9</w:t>
    </w:r>
    <w:r w:rsidR="00375610" w:rsidRPr="00EC0700">
      <w:rPr>
        <w:rFonts w:ascii="Arial Narrow" w:hAnsi="Arial Narrow" w:cs="Arial Narrow"/>
        <w:sz w:val="20"/>
        <w:szCs w:val="20"/>
      </w:rPr>
      <w:fldChar w:fldCharType="end"/>
    </w:r>
    <w:r w:rsidRPr="00EC0700">
      <w:rPr>
        <w:rFonts w:ascii="Arial Narrow" w:hAnsi="Arial Narrow" w:cs="Arial Narrow"/>
        <w:sz w:val="20"/>
        <w:szCs w:val="20"/>
      </w:rPr>
      <w:t xml:space="preserve"> -</w:t>
    </w:r>
  </w:p>
  <w:p w14:paraId="189BD87E" w14:textId="77777777" w:rsidR="006A6C82" w:rsidRDefault="006A6C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D494" w14:textId="77777777" w:rsidR="006C7868" w:rsidRDefault="006C7868" w:rsidP="00005243">
      <w:pPr>
        <w:spacing w:after="0" w:line="240" w:lineRule="auto"/>
      </w:pPr>
      <w:r>
        <w:separator/>
      </w:r>
    </w:p>
  </w:footnote>
  <w:footnote w:type="continuationSeparator" w:id="0">
    <w:p w14:paraId="246EB0BF" w14:textId="77777777" w:rsidR="006C7868" w:rsidRDefault="006C7868" w:rsidP="00005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763"/>
    <w:multiLevelType w:val="multilevel"/>
    <w:tmpl w:val="D21E4D0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7BC5CE8"/>
    <w:multiLevelType w:val="hybridMultilevel"/>
    <w:tmpl w:val="EC869218"/>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CB64388"/>
    <w:multiLevelType w:val="hybridMultilevel"/>
    <w:tmpl w:val="8D823C04"/>
    <w:lvl w:ilvl="0" w:tplc="DFDEEC86">
      <w:start w:val="1"/>
      <w:numFmt w:val="decimal"/>
      <w:lvlText w:val="%1."/>
      <w:lvlJc w:val="left"/>
      <w:pPr>
        <w:ind w:left="360" w:hanging="360"/>
      </w:pPr>
      <w:rPr>
        <w:rFonts w:cs="Times New Roman"/>
        <w:strike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DF766E9"/>
    <w:multiLevelType w:val="hybridMultilevel"/>
    <w:tmpl w:val="34E0EC7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15:restartNumberingAfterBreak="0">
    <w:nsid w:val="20267E93"/>
    <w:multiLevelType w:val="hybridMultilevel"/>
    <w:tmpl w:val="53D8DA7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15:restartNumberingAfterBreak="0">
    <w:nsid w:val="26FA0122"/>
    <w:multiLevelType w:val="hybridMultilevel"/>
    <w:tmpl w:val="C22CCD4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2F0E6308"/>
    <w:multiLevelType w:val="hybridMultilevel"/>
    <w:tmpl w:val="C22CCD4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 w15:restartNumberingAfterBreak="0">
    <w:nsid w:val="32E946B3"/>
    <w:multiLevelType w:val="hybridMultilevel"/>
    <w:tmpl w:val="F67218C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39F47C37"/>
    <w:multiLevelType w:val="hybridMultilevel"/>
    <w:tmpl w:val="80048DD4"/>
    <w:lvl w:ilvl="0" w:tplc="0415000F">
      <w:start w:val="1"/>
      <w:numFmt w:val="decimal"/>
      <w:lvlText w:val="%1."/>
      <w:lvlJc w:val="left"/>
      <w:pPr>
        <w:ind w:left="360" w:hanging="360"/>
      </w:pPr>
    </w:lvl>
    <w:lvl w:ilvl="1" w:tplc="04150019">
      <w:start w:val="1"/>
      <w:numFmt w:val="lowerLetter"/>
      <w:lvlText w:val="%2."/>
      <w:lvlJc w:val="left"/>
      <w:pPr>
        <w:ind w:left="90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15:restartNumberingAfterBreak="0">
    <w:nsid w:val="411C0396"/>
    <w:multiLevelType w:val="hybridMultilevel"/>
    <w:tmpl w:val="C22CCD4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 w15:restartNumberingAfterBreak="0">
    <w:nsid w:val="42CB2F03"/>
    <w:multiLevelType w:val="hybridMultilevel"/>
    <w:tmpl w:val="34E0EC7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 w15:restartNumberingAfterBreak="0">
    <w:nsid w:val="465E5995"/>
    <w:multiLevelType w:val="hybridMultilevel"/>
    <w:tmpl w:val="10504F2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48035F05"/>
    <w:multiLevelType w:val="multilevel"/>
    <w:tmpl w:val="0D34F2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4AA31934"/>
    <w:multiLevelType w:val="hybridMultilevel"/>
    <w:tmpl w:val="34E0EC7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4" w15:restartNumberingAfterBreak="0">
    <w:nsid w:val="544F184A"/>
    <w:multiLevelType w:val="hybridMultilevel"/>
    <w:tmpl w:val="34E0EC7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15:restartNumberingAfterBreak="0">
    <w:nsid w:val="588701A0"/>
    <w:multiLevelType w:val="multilevel"/>
    <w:tmpl w:val="1D4667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6AF1614"/>
    <w:multiLevelType w:val="hybridMultilevel"/>
    <w:tmpl w:val="8378047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68F139A4"/>
    <w:multiLevelType w:val="hybridMultilevel"/>
    <w:tmpl w:val="C22CCD4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 w15:restartNumberingAfterBreak="0">
    <w:nsid w:val="69687C45"/>
    <w:multiLevelType w:val="hybridMultilevel"/>
    <w:tmpl w:val="76284A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F3055F3"/>
    <w:multiLevelType w:val="hybridMultilevel"/>
    <w:tmpl w:val="4B705580"/>
    <w:lvl w:ilvl="0" w:tplc="7D00D6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0"/>
  </w:num>
  <w:num w:numId="5">
    <w:abstractNumId w:val="11"/>
  </w:num>
  <w:num w:numId="6">
    <w:abstractNumId w:val="14"/>
  </w:num>
  <w:num w:numId="7">
    <w:abstractNumId w:val="2"/>
  </w:num>
  <w:num w:numId="8">
    <w:abstractNumId w:val="17"/>
  </w:num>
  <w:num w:numId="9">
    <w:abstractNumId w:val="9"/>
  </w:num>
  <w:num w:numId="10">
    <w:abstractNumId w:val="16"/>
  </w:num>
  <w:num w:numId="11">
    <w:abstractNumId w:val="3"/>
  </w:num>
  <w:num w:numId="12">
    <w:abstractNumId w:val="13"/>
  </w:num>
  <w:num w:numId="13">
    <w:abstractNumId w:val="6"/>
  </w:num>
  <w:num w:numId="14">
    <w:abstractNumId w:val="5"/>
  </w:num>
  <w:num w:numId="15">
    <w:abstractNumId w:val="1"/>
  </w:num>
  <w:num w:numId="16">
    <w:abstractNumId w:val="12"/>
  </w:num>
  <w:num w:numId="17">
    <w:abstractNumId w:val="0"/>
  </w:num>
  <w:num w:numId="18">
    <w:abstractNumId w:val="15"/>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19"/>
    <w:rsid w:val="000005E4"/>
    <w:rsid w:val="00003C87"/>
    <w:rsid w:val="00005243"/>
    <w:rsid w:val="00011F71"/>
    <w:rsid w:val="0001295D"/>
    <w:rsid w:val="00012D5D"/>
    <w:rsid w:val="00026261"/>
    <w:rsid w:val="000633AB"/>
    <w:rsid w:val="000657F8"/>
    <w:rsid w:val="00070507"/>
    <w:rsid w:val="00074DBC"/>
    <w:rsid w:val="00075413"/>
    <w:rsid w:val="00075D5E"/>
    <w:rsid w:val="00076A45"/>
    <w:rsid w:val="00083E6D"/>
    <w:rsid w:val="00097147"/>
    <w:rsid w:val="000A0B5E"/>
    <w:rsid w:val="000B6830"/>
    <w:rsid w:val="000B6FF1"/>
    <w:rsid w:val="000C633F"/>
    <w:rsid w:val="000E3945"/>
    <w:rsid w:val="000E5D92"/>
    <w:rsid w:val="000F0D4B"/>
    <w:rsid w:val="000F0D81"/>
    <w:rsid w:val="00100C6D"/>
    <w:rsid w:val="00111422"/>
    <w:rsid w:val="00131C68"/>
    <w:rsid w:val="00137B44"/>
    <w:rsid w:val="00151616"/>
    <w:rsid w:val="00154732"/>
    <w:rsid w:val="00173547"/>
    <w:rsid w:val="00173FB4"/>
    <w:rsid w:val="00174212"/>
    <w:rsid w:val="00174F3A"/>
    <w:rsid w:val="00176603"/>
    <w:rsid w:val="00191DA9"/>
    <w:rsid w:val="001B39C7"/>
    <w:rsid w:val="001C30F2"/>
    <w:rsid w:val="001C5447"/>
    <w:rsid w:val="001E72F6"/>
    <w:rsid w:val="001F5F84"/>
    <w:rsid w:val="002055D3"/>
    <w:rsid w:val="00226CE0"/>
    <w:rsid w:val="00236265"/>
    <w:rsid w:val="00244AA0"/>
    <w:rsid w:val="0025664F"/>
    <w:rsid w:val="002578EF"/>
    <w:rsid w:val="00265281"/>
    <w:rsid w:val="002936F4"/>
    <w:rsid w:val="002B2DC5"/>
    <w:rsid w:val="002B4837"/>
    <w:rsid w:val="002B6A19"/>
    <w:rsid w:val="002C043F"/>
    <w:rsid w:val="002D171C"/>
    <w:rsid w:val="002E1DFA"/>
    <w:rsid w:val="002F0EC5"/>
    <w:rsid w:val="00310D73"/>
    <w:rsid w:val="0031253E"/>
    <w:rsid w:val="0033477B"/>
    <w:rsid w:val="0033628C"/>
    <w:rsid w:val="003558A6"/>
    <w:rsid w:val="00367F55"/>
    <w:rsid w:val="00371BF4"/>
    <w:rsid w:val="00375610"/>
    <w:rsid w:val="003918A5"/>
    <w:rsid w:val="003923B6"/>
    <w:rsid w:val="003A3E3A"/>
    <w:rsid w:val="003A4025"/>
    <w:rsid w:val="003B3905"/>
    <w:rsid w:val="003B42C8"/>
    <w:rsid w:val="003B5449"/>
    <w:rsid w:val="003C05A2"/>
    <w:rsid w:val="003C51CE"/>
    <w:rsid w:val="003D5DD3"/>
    <w:rsid w:val="003E3278"/>
    <w:rsid w:val="003E567E"/>
    <w:rsid w:val="003E6691"/>
    <w:rsid w:val="003E6BF7"/>
    <w:rsid w:val="003F4108"/>
    <w:rsid w:val="004037F3"/>
    <w:rsid w:val="0041093B"/>
    <w:rsid w:val="00424775"/>
    <w:rsid w:val="00426E50"/>
    <w:rsid w:val="004330FE"/>
    <w:rsid w:val="0044050C"/>
    <w:rsid w:val="00443895"/>
    <w:rsid w:val="00457089"/>
    <w:rsid w:val="00462E2A"/>
    <w:rsid w:val="0046452A"/>
    <w:rsid w:val="00474D33"/>
    <w:rsid w:val="00483D8E"/>
    <w:rsid w:val="004857CC"/>
    <w:rsid w:val="004A2ECA"/>
    <w:rsid w:val="004A36FE"/>
    <w:rsid w:val="004C02C5"/>
    <w:rsid w:val="004C1E5E"/>
    <w:rsid w:val="004C4931"/>
    <w:rsid w:val="004C7C2A"/>
    <w:rsid w:val="004D68A0"/>
    <w:rsid w:val="004E4231"/>
    <w:rsid w:val="00514BD2"/>
    <w:rsid w:val="0051738F"/>
    <w:rsid w:val="005338BB"/>
    <w:rsid w:val="00540CC4"/>
    <w:rsid w:val="00542A2D"/>
    <w:rsid w:val="005501AE"/>
    <w:rsid w:val="005559CD"/>
    <w:rsid w:val="005611D3"/>
    <w:rsid w:val="00570406"/>
    <w:rsid w:val="00573259"/>
    <w:rsid w:val="005A0CE7"/>
    <w:rsid w:val="005A140D"/>
    <w:rsid w:val="005B27A1"/>
    <w:rsid w:val="005B4B17"/>
    <w:rsid w:val="005C1E1E"/>
    <w:rsid w:val="005C48EB"/>
    <w:rsid w:val="005C4CB1"/>
    <w:rsid w:val="005C7920"/>
    <w:rsid w:val="005D2200"/>
    <w:rsid w:val="005F2D30"/>
    <w:rsid w:val="005F7949"/>
    <w:rsid w:val="005F7F6A"/>
    <w:rsid w:val="00611E1C"/>
    <w:rsid w:val="00616474"/>
    <w:rsid w:val="00621DCA"/>
    <w:rsid w:val="00625F7D"/>
    <w:rsid w:val="00647F7C"/>
    <w:rsid w:val="006509D1"/>
    <w:rsid w:val="00656B51"/>
    <w:rsid w:val="006641CF"/>
    <w:rsid w:val="00665FF3"/>
    <w:rsid w:val="0067016F"/>
    <w:rsid w:val="00674689"/>
    <w:rsid w:val="00674FE0"/>
    <w:rsid w:val="006861AF"/>
    <w:rsid w:val="00696D04"/>
    <w:rsid w:val="006A5955"/>
    <w:rsid w:val="006A6C82"/>
    <w:rsid w:val="006B7566"/>
    <w:rsid w:val="006B7ACF"/>
    <w:rsid w:val="006C0A21"/>
    <w:rsid w:val="006C4970"/>
    <w:rsid w:val="006C7868"/>
    <w:rsid w:val="006E2ED6"/>
    <w:rsid w:val="006E37EF"/>
    <w:rsid w:val="006F16E4"/>
    <w:rsid w:val="00705AA1"/>
    <w:rsid w:val="007110B0"/>
    <w:rsid w:val="00714732"/>
    <w:rsid w:val="007172C4"/>
    <w:rsid w:val="00727A08"/>
    <w:rsid w:val="007317C1"/>
    <w:rsid w:val="0076010D"/>
    <w:rsid w:val="00767450"/>
    <w:rsid w:val="00795369"/>
    <w:rsid w:val="007A285F"/>
    <w:rsid w:val="007A6B44"/>
    <w:rsid w:val="007B724C"/>
    <w:rsid w:val="007C43DE"/>
    <w:rsid w:val="007C7E25"/>
    <w:rsid w:val="007F3AA2"/>
    <w:rsid w:val="00804D77"/>
    <w:rsid w:val="0080611E"/>
    <w:rsid w:val="00807511"/>
    <w:rsid w:val="008136CA"/>
    <w:rsid w:val="00837115"/>
    <w:rsid w:val="008516B0"/>
    <w:rsid w:val="00895EC4"/>
    <w:rsid w:val="008A0F7B"/>
    <w:rsid w:val="008A5CD5"/>
    <w:rsid w:val="008A6D20"/>
    <w:rsid w:val="008B477D"/>
    <w:rsid w:val="008B5A0B"/>
    <w:rsid w:val="008B6B6F"/>
    <w:rsid w:val="008C5726"/>
    <w:rsid w:val="008C5BAE"/>
    <w:rsid w:val="008C5F09"/>
    <w:rsid w:val="008E179F"/>
    <w:rsid w:val="008F5980"/>
    <w:rsid w:val="00901099"/>
    <w:rsid w:val="0090617E"/>
    <w:rsid w:val="0091008F"/>
    <w:rsid w:val="0091376D"/>
    <w:rsid w:val="00937DAB"/>
    <w:rsid w:val="009508DF"/>
    <w:rsid w:val="00975645"/>
    <w:rsid w:val="009766E8"/>
    <w:rsid w:val="00976F2E"/>
    <w:rsid w:val="0098052B"/>
    <w:rsid w:val="009807EF"/>
    <w:rsid w:val="009841FF"/>
    <w:rsid w:val="009B1B62"/>
    <w:rsid w:val="009B2B28"/>
    <w:rsid w:val="009C05C7"/>
    <w:rsid w:val="009C22D7"/>
    <w:rsid w:val="009E0829"/>
    <w:rsid w:val="009E09DA"/>
    <w:rsid w:val="009E15C3"/>
    <w:rsid w:val="009E3F4A"/>
    <w:rsid w:val="009E4720"/>
    <w:rsid w:val="009E6995"/>
    <w:rsid w:val="009F22EF"/>
    <w:rsid w:val="009F243E"/>
    <w:rsid w:val="009F3C8C"/>
    <w:rsid w:val="00A030C8"/>
    <w:rsid w:val="00A04A4B"/>
    <w:rsid w:val="00A25529"/>
    <w:rsid w:val="00A27819"/>
    <w:rsid w:val="00A27949"/>
    <w:rsid w:val="00A30ECE"/>
    <w:rsid w:val="00A315FE"/>
    <w:rsid w:val="00A33668"/>
    <w:rsid w:val="00A63B06"/>
    <w:rsid w:val="00A63E99"/>
    <w:rsid w:val="00A703DC"/>
    <w:rsid w:val="00A72347"/>
    <w:rsid w:val="00A9101C"/>
    <w:rsid w:val="00A92AE9"/>
    <w:rsid w:val="00A93DDB"/>
    <w:rsid w:val="00A9497E"/>
    <w:rsid w:val="00A96567"/>
    <w:rsid w:val="00AA64DB"/>
    <w:rsid w:val="00AB0209"/>
    <w:rsid w:val="00AB0962"/>
    <w:rsid w:val="00AB7B28"/>
    <w:rsid w:val="00AC5206"/>
    <w:rsid w:val="00AD36C0"/>
    <w:rsid w:val="00B0343F"/>
    <w:rsid w:val="00B12988"/>
    <w:rsid w:val="00B202DC"/>
    <w:rsid w:val="00B246BB"/>
    <w:rsid w:val="00B24A46"/>
    <w:rsid w:val="00B32758"/>
    <w:rsid w:val="00B3331F"/>
    <w:rsid w:val="00B34636"/>
    <w:rsid w:val="00B41713"/>
    <w:rsid w:val="00B55C8E"/>
    <w:rsid w:val="00B66B52"/>
    <w:rsid w:val="00B728C8"/>
    <w:rsid w:val="00B81441"/>
    <w:rsid w:val="00B83FBB"/>
    <w:rsid w:val="00BB3C31"/>
    <w:rsid w:val="00BB50E0"/>
    <w:rsid w:val="00BC336B"/>
    <w:rsid w:val="00BD4AAF"/>
    <w:rsid w:val="00BD6A87"/>
    <w:rsid w:val="00BD76C1"/>
    <w:rsid w:val="00BD7BDA"/>
    <w:rsid w:val="00BE4DB8"/>
    <w:rsid w:val="00BE7A87"/>
    <w:rsid w:val="00BF304A"/>
    <w:rsid w:val="00BF5E86"/>
    <w:rsid w:val="00C0452A"/>
    <w:rsid w:val="00C0728A"/>
    <w:rsid w:val="00C10796"/>
    <w:rsid w:val="00C1129D"/>
    <w:rsid w:val="00C13CFB"/>
    <w:rsid w:val="00C233F7"/>
    <w:rsid w:val="00C30FD9"/>
    <w:rsid w:val="00C31007"/>
    <w:rsid w:val="00C358F1"/>
    <w:rsid w:val="00C41C57"/>
    <w:rsid w:val="00C44A16"/>
    <w:rsid w:val="00C46A59"/>
    <w:rsid w:val="00C548D7"/>
    <w:rsid w:val="00C57DA2"/>
    <w:rsid w:val="00C622CB"/>
    <w:rsid w:val="00C6372A"/>
    <w:rsid w:val="00C65B76"/>
    <w:rsid w:val="00C67D10"/>
    <w:rsid w:val="00C7767E"/>
    <w:rsid w:val="00C85CBB"/>
    <w:rsid w:val="00CC0C3E"/>
    <w:rsid w:val="00CD1D69"/>
    <w:rsid w:val="00D079F0"/>
    <w:rsid w:val="00D209D8"/>
    <w:rsid w:val="00D21A70"/>
    <w:rsid w:val="00D34C37"/>
    <w:rsid w:val="00D353D2"/>
    <w:rsid w:val="00D511F1"/>
    <w:rsid w:val="00D52B63"/>
    <w:rsid w:val="00D53B97"/>
    <w:rsid w:val="00D60290"/>
    <w:rsid w:val="00D61FEC"/>
    <w:rsid w:val="00D72734"/>
    <w:rsid w:val="00D74CA2"/>
    <w:rsid w:val="00D75EFC"/>
    <w:rsid w:val="00D77F64"/>
    <w:rsid w:val="00DB1314"/>
    <w:rsid w:val="00DC6EF1"/>
    <w:rsid w:val="00DD554E"/>
    <w:rsid w:val="00DD7AB8"/>
    <w:rsid w:val="00DE1BDC"/>
    <w:rsid w:val="00DE2890"/>
    <w:rsid w:val="00DE4671"/>
    <w:rsid w:val="00DF2204"/>
    <w:rsid w:val="00DF3340"/>
    <w:rsid w:val="00DF6FC2"/>
    <w:rsid w:val="00E04B72"/>
    <w:rsid w:val="00E11680"/>
    <w:rsid w:val="00E22D4B"/>
    <w:rsid w:val="00E340C5"/>
    <w:rsid w:val="00E42112"/>
    <w:rsid w:val="00E635F0"/>
    <w:rsid w:val="00E7430E"/>
    <w:rsid w:val="00E833B2"/>
    <w:rsid w:val="00E863A0"/>
    <w:rsid w:val="00E92446"/>
    <w:rsid w:val="00E95F36"/>
    <w:rsid w:val="00EA2DB4"/>
    <w:rsid w:val="00EA6B2F"/>
    <w:rsid w:val="00EB647E"/>
    <w:rsid w:val="00EC0700"/>
    <w:rsid w:val="00ED3B75"/>
    <w:rsid w:val="00ED5F8E"/>
    <w:rsid w:val="00ED6FDB"/>
    <w:rsid w:val="00EE64DB"/>
    <w:rsid w:val="00F15293"/>
    <w:rsid w:val="00F17F09"/>
    <w:rsid w:val="00F27904"/>
    <w:rsid w:val="00F33867"/>
    <w:rsid w:val="00F34B50"/>
    <w:rsid w:val="00F521A7"/>
    <w:rsid w:val="00F524B0"/>
    <w:rsid w:val="00F61072"/>
    <w:rsid w:val="00F61B1B"/>
    <w:rsid w:val="00F6728A"/>
    <w:rsid w:val="00F74A4E"/>
    <w:rsid w:val="00F86403"/>
    <w:rsid w:val="00FA2DA6"/>
    <w:rsid w:val="00FB2D73"/>
    <w:rsid w:val="00FB3B89"/>
    <w:rsid w:val="00FD046C"/>
    <w:rsid w:val="00FD191E"/>
    <w:rsid w:val="00FE6BF0"/>
    <w:rsid w:val="00FF0E54"/>
    <w:rsid w:val="00FF71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D368C"/>
  <w15:docId w15:val="{987374AB-3DC2-4F64-A26C-7711D599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2ED6"/>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358F1"/>
    <w:pPr>
      <w:ind w:left="720"/>
    </w:pPr>
  </w:style>
  <w:style w:type="paragraph" w:styleId="Tekstdymka">
    <w:name w:val="Balloon Text"/>
    <w:basedOn w:val="Normalny"/>
    <w:link w:val="TekstdymkaZnak"/>
    <w:uiPriority w:val="99"/>
    <w:semiHidden/>
    <w:rsid w:val="005A14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A140D"/>
    <w:rPr>
      <w:rFonts w:ascii="Tahoma" w:hAnsi="Tahoma" w:cs="Tahoma"/>
      <w:sz w:val="16"/>
      <w:szCs w:val="16"/>
    </w:rPr>
  </w:style>
  <w:style w:type="character" w:styleId="Odwoaniedokomentarza">
    <w:name w:val="annotation reference"/>
    <w:basedOn w:val="Domylnaczcionkaakapitu"/>
    <w:uiPriority w:val="99"/>
    <w:semiHidden/>
    <w:rsid w:val="00D353D2"/>
    <w:rPr>
      <w:rFonts w:cs="Times New Roman"/>
      <w:sz w:val="16"/>
      <w:szCs w:val="16"/>
    </w:rPr>
  </w:style>
  <w:style w:type="paragraph" w:styleId="Tekstkomentarza">
    <w:name w:val="annotation text"/>
    <w:basedOn w:val="Normalny"/>
    <w:link w:val="TekstkomentarzaZnak"/>
    <w:uiPriority w:val="99"/>
    <w:semiHidden/>
    <w:rsid w:val="00D353D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D353D2"/>
    <w:rPr>
      <w:rFonts w:cs="Times New Roman"/>
      <w:sz w:val="20"/>
      <w:szCs w:val="20"/>
    </w:rPr>
  </w:style>
  <w:style w:type="paragraph" w:styleId="Tematkomentarza">
    <w:name w:val="annotation subject"/>
    <w:basedOn w:val="Tekstkomentarza"/>
    <w:next w:val="Tekstkomentarza"/>
    <w:link w:val="TematkomentarzaZnak"/>
    <w:uiPriority w:val="99"/>
    <w:semiHidden/>
    <w:rsid w:val="00D353D2"/>
    <w:rPr>
      <w:b/>
      <w:bCs/>
    </w:rPr>
  </w:style>
  <w:style w:type="character" w:customStyle="1" w:styleId="TematkomentarzaZnak">
    <w:name w:val="Temat komentarza Znak"/>
    <w:basedOn w:val="TekstkomentarzaZnak"/>
    <w:link w:val="Tematkomentarza"/>
    <w:uiPriority w:val="99"/>
    <w:semiHidden/>
    <w:locked/>
    <w:rsid w:val="00D353D2"/>
    <w:rPr>
      <w:rFonts w:cs="Times New Roman"/>
      <w:b/>
      <w:bCs/>
      <w:sz w:val="20"/>
      <w:szCs w:val="20"/>
    </w:rPr>
  </w:style>
  <w:style w:type="paragraph" w:styleId="Tekstprzypisukocowego">
    <w:name w:val="endnote text"/>
    <w:basedOn w:val="Normalny"/>
    <w:link w:val="TekstprzypisukocowegoZnak"/>
    <w:uiPriority w:val="99"/>
    <w:semiHidden/>
    <w:rsid w:val="00005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005243"/>
    <w:rPr>
      <w:rFonts w:cs="Times New Roman"/>
      <w:sz w:val="20"/>
      <w:szCs w:val="20"/>
    </w:rPr>
  </w:style>
  <w:style w:type="character" w:styleId="Odwoanieprzypisukocowego">
    <w:name w:val="endnote reference"/>
    <w:basedOn w:val="Domylnaczcionkaakapitu"/>
    <w:uiPriority w:val="99"/>
    <w:semiHidden/>
    <w:rsid w:val="00005243"/>
    <w:rPr>
      <w:rFonts w:cs="Times New Roman"/>
      <w:vertAlign w:val="superscript"/>
    </w:rPr>
  </w:style>
  <w:style w:type="paragraph" w:styleId="Nagwek">
    <w:name w:val="header"/>
    <w:basedOn w:val="Normalny"/>
    <w:link w:val="NagwekZnak"/>
    <w:uiPriority w:val="99"/>
    <w:rsid w:val="00EC070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C0700"/>
    <w:rPr>
      <w:rFonts w:cs="Times New Roman"/>
    </w:rPr>
  </w:style>
  <w:style w:type="paragraph" w:styleId="Stopka">
    <w:name w:val="footer"/>
    <w:basedOn w:val="Normalny"/>
    <w:link w:val="StopkaZnak"/>
    <w:uiPriority w:val="99"/>
    <w:rsid w:val="00EC070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C0700"/>
    <w:rPr>
      <w:rFonts w:cs="Times New Roman"/>
    </w:rPr>
  </w:style>
  <w:style w:type="character" w:styleId="Hipercze">
    <w:name w:val="Hyperlink"/>
    <w:basedOn w:val="Domylnaczcionkaakapitu"/>
    <w:uiPriority w:val="99"/>
    <w:rsid w:val="005B27A1"/>
    <w:rPr>
      <w:rFonts w:cs="Times New Roman"/>
      <w:color w:val="0000FF"/>
      <w:u w:val="single"/>
    </w:rPr>
  </w:style>
  <w:style w:type="paragraph" w:styleId="Bezodstpw">
    <w:name w:val="No Spacing"/>
    <w:uiPriority w:val="99"/>
    <w:qFormat/>
    <w:rsid w:val="00D72734"/>
    <w:rPr>
      <w:rFonts w:cs="Calibri"/>
      <w:lang w:eastAsia="en-US"/>
    </w:rPr>
  </w:style>
  <w:style w:type="paragraph" w:styleId="NormalnyWeb">
    <w:name w:val="Normal (Web)"/>
    <w:basedOn w:val="Normalny"/>
    <w:uiPriority w:val="99"/>
    <w:semiHidden/>
    <w:rsid w:val="00976F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99"/>
    <w:qFormat/>
    <w:locked/>
    <w:rsid w:val="00976F2E"/>
    <w:rPr>
      <w:rFonts w:cs="Times New Roman"/>
      <w:b/>
      <w:bCs/>
    </w:rPr>
  </w:style>
  <w:style w:type="character" w:styleId="Uwydatnienie">
    <w:name w:val="Emphasis"/>
    <w:basedOn w:val="Domylnaczcionkaakapitu"/>
    <w:uiPriority w:val="99"/>
    <w:qFormat/>
    <w:locked/>
    <w:rsid w:val="00976F2E"/>
    <w:rPr>
      <w:rFonts w:cs="Times New Roman"/>
      <w:i/>
      <w:iCs/>
    </w:rPr>
  </w:style>
  <w:style w:type="character" w:customStyle="1" w:styleId="AkapitzlistZnak">
    <w:name w:val="Akapit z listą Znak"/>
    <w:basedOn w:val="Domylnaczcionkaakapitu"/>
    <w:link w:val="Akapitzlist"/>
    <w:uiPriority w:val="34"/>
    <w:locked/>
    <w:rsid w:val="00A030C8"/>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23907">
      <w:marLeft w:val="0"/>
      <w:marRight w:val="0"/>
      <w:marTop w:val="0"/>
      <w:marBottom w:val="0"/>
      <w:divBdr>
        <w:top w:val="none" w:sz="0" w:space="0" w:color="auto"/>
        <w:left w:val="none" w:sz="0" w:space="0" w:color="auto"/>
        <w:bottom w:val="none" w:sz="0" w:space="0" w:color="auto"/>
        <w:right w:val="none" w:sz="0" w:space="0" w:color="auto"/>
      </w:divBdr>
    </w:div>
    <w:div w:id="1203323908">
      <w:marLeft w:val="0"/>
      <w:marRight w:val="0"/>
      <w:marTop w:val="0"/>
      <w:marBottom w:val="0"/>
      <w:divBdr>
        <w:top w:val="none" w:sz="0" w:space="0" w:color="auto"/>
        <w:left w:val="none" w:sz="0" w:space="0" w:color="auto"/>
        <w:bottom w:val="none" w:sz="0" w:space="0" w:color="auto"/>
        <w:right w:val="none" w:sz="0" w:space="0" w:color="auto"/>
      </w:divBdr>
    </w:div>
    <w:div w:id="1203323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0EAB-0B7D-4D18-B722-AABD273A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3060</Words>
  <Characters>19267</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Umowa najmu lokalu mieszkalnego w trybie najmu okazjonalnego</vt:lpstr>
    </vt:vector>
  </TitlesOfParts>
  <Company>dcs.pl Sp. z o.o.</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najmu lokalu mieszkalnego w trybie najmu okazjonalnego</dc:title>
  <dc:creator>Michał Szafrański</dc:creator>
  <cp:lastModifiedBy>Agnieszka Bartuzi</cp:lastModifiedBy>
  <cp:revision>5</cp:revision>
  <cp:lastPrinted>2020-12-01T13:29:00Z</cp:lastPrinted>
  <dcterms:created xsi:type="dcterms:W3CDTF">2023-09-12T07:55:00Z</dcterms:created>
  <dcterms:modified xsi:type="dcterms:W3CDTF">2025-03-07T09:43:00Z</dcterms:modified>
</cp:coreProperties>
</file>